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2"/>
        </w:numPr>
        <w:rPr>
          <w:shd w:fill="FFFFFF" w:val="clear"/>
        </w:rPr>
      </w:pPr>
      <w:r>
        <w:rPr>
          <w:rFonts w:cs="Calibri Light" w:ascii="Carlito" w:hAnsi="Carlito"/>
          <w:shd w:fill="FFFFFF" w:val="clear"/>
        </w:rPr>
        <w:t>Protokoll für die Sitzung am 07.04.2025</w:t>
      </w:r>
    </w:p>
    <w:p>
      <w:pPr>
        <w:pStyle w:val="Normal"/>
        <w:rPr>
          <w:rFonts w:ascii="Carlito" w:hAnsi="Carlito" w:cs="Calibri Light"/>
          <w:shd w:fill="FFFFFF" w:val="clear"/>
        </w:rPr>
      </w:pPr>
      <w:r>
        <w:rPr>
          <w:rFonts w:cs="Calibri Light" w:ascii="Carlito" w:hAnsi="Carlito"/>
          <w:shd w:fill="FFFFFF" w:val="clear"/>
        </w:rPr>
      </w:r>
    </w:p>
    <w:tbl>
      <w:tblPr>
        <w:tblW w:w="9062" w:type="dxa"/>
        <w:jc w:val="start"/>
        <w:tblInd w:w="108" w:type="dxa"/>
        <w:tblLayout w:type="fixed"/>
        <w:tblCellMar>
          <w:top w:w="80" w:type="dxa"/>
          <w:start w:w="80" w:type="dxa"/>
          <w:bottom w:w="80" w:type="dxa"/>
          <w:end w:w="80" w:type="dxa"/>
        </w:tblCellMar>
        <w:tblLook w:val="04a0" w:noHBand="0" w:noVBand="1" w:firstColumn="1" w:lastRow="0" w:lastColumn="0" w:firstRow="1"/>
      </w:tblPr>
      <w:tblGrid>
        <w:gridCol w:w="3603"/>
        <w:gridCol w:w="5458"/>
      </w:tblGrid>
      <w:tr>
        <w:trPr>
          <w:trHeight w:val="857" w:hRule="atLeast"/>
        </w:trPr>
        <w:tc>
          <w:tcPr>
            <w:tcW w:w="3603" w:type="dxa"/>
            <w:tcBorders>
              <w:top w:val="single" w:sz="4" w:space="0" w:color="000000"/>
              <w:start w:val="single" w:sz="4" w:space="0" w:color="000000"/>
              <w:bottom w:val="single" w:sz="4" w:space="0" w:color="000000"/>
              <w:end w:val="single" w:sz="4" w:space="0" w:color="000000"/>
            </w:tcBorders>
          </w:tcPr>
          <w:p>
            <w:pPr>
              <w:pStyle w:val="Normal"/>
              <w:rPr>
                <w:shd w:fill="FFFFFF" w:val="clear"/>
              </w:rPr>
            </w:pPr>
            <w:r>
              <w:rPr>
                <w:rFonts w:cs="Calibri Light" w:ascii="Carlito" w:hAnsi="Carlito"/>
                <w:shd w:fill="FFFFFF" w:val="clear"/>
              </w:rPr>
              <w:t>Anwesende</w:t>
            </w:r>
          </w:p>
        </w:tc>
        <w:tc>
          <w:tcPr>
            <w:tcW w:w="5458" w:type="dxa"/>
            <w:tcBorders>
              <w:top w:val="single" w:sz="4" w:space="0" w:color="000000"/>
              <w:start w:val="single" w:sz="4" w:space="0" w:color="000000"/>
              <w:bottom w:val="single" w:sz="4" w:space="0" w:color="000000"/>
              <w:end w:val="single" w:sz="4" w:space="0" w:color="000000"/>
            </w:tcBorders>
          </w:tcPr>
          <w:p>
            <w:pPr>
              <w:pStyle w:val="Normal"/>
              <w:spacing w:before="0" w:after="240"/>
              <w:rPr>
                <w:shd w:fill="FFFFFF" w:val="clear"/>
              </w:rPr>
            </w:pPr>
            <w:r>
              <w:rPr>
                <w:rFonts w:cs="Calibri Light" w:ascii="Carlito" w:hAnsi="Carlito"/>
                <w:shd w:fill="FFFFFF" w:val="clear"/>
              </w:rPr>
              <w:t>Gewählte Mitglieder: Yusuf, Maja, Marlena, Runa, Tilda, Nils</w:t>
              <w:br/>
            </w:r>
          </w:p>
          <w:p>
            <w:pPr>
              <w:pStyle w:val="Normal"/>
              <w:spacing w:before="0" w:after="240"/>
              <w:rPr>
                <w:shd w:fill="FFFFFF" w:val="clear"/>
              </w:rPr>
            </w:pPr>
            <w:r>
              <w:rPr>
                <w:rFonts w:cs="Calibri Light" w:ascii="Carlito" w:hAnsi="Carlito"/>
                <w:shd w:fill="FFFFFF" w:val="clear"/>
              </w:rPr>
              <w:t>Kooptierte:  Lily, Martha, William</w:t>
            </w:r>
          </w:p>
          <w:p>
            <w:pPr>
              <w:pStyle w:val="Normal"/>
              <w:rPr>
                <w:shd w:fill="FFFFFF" w:val="clear"/>
              </w:rPr>
            </w:pPr>
            <w:r>
              <w:rPr>
                <w:rFonts w:cs="Calibri Light" w:ascii="Carlito" w:hAnsi="Carlito"/>
                <w:shd w:fill="FFFFFF" w:val="clear"/>
              </w:rPr>
              <w:t>Anwesende:</w:t>
            </w:r>
            <w:r>
              <w:rPr>
                <w:shd w:fill="FFFFFF" w:val="clear"/>
              </w:rPr>
              <w:t xml:space="preserve"> /</w:t>
            </w:r>
          </w:p>
        </w:tc>
      </w:tr>
      <w:tr>
        <w:trPr>
          <w:trHeight w:val="257" w:hRule="atLeast"/>
        </w:trPr>
        <w:tc>
          <w:tcPr>
            <w:tcW w:w="3603" w:type="dxa"/>
            <w:tcBorders>
              <w:top w:val="single" w:sz="4" w:space="0" w:color="000000"/>
              <w:start w:val="single" w:sz="4" w:space="0" w:color="000000"/>
              <w:bottom w:val="single" w:sz="4" w:space="0" w:color="000000"/>
              <w:end w:val="single" w:sz="4" w:space="0" w:color="000000"/>
            </w:tcBorders>
          </w:tcPr>
          <w:p>
            <w:pPr>
              <w:pStyle w:val="Normal"/>
              <w:rPr>
                <w:shd w:fill="FFFFFF" w:val="clear"/>
              </w:rPr>
            </w:pPr>
            <w:r>
              <w:rPr>
                <w:rFonts w:cs="Calibri Light" w:ascii="Carlito" w:hAnsi="Carlito"/>
                <w:shd w:fill="FFFFFF" w:val="clear"/>
              </w:rPr>
              <w:t>Feststellung der Beschlussfähigkeit</w:t>
            </w:r>
          </w:p>
        </w:tc>
        <w:tc>
          <w:tcPr>
            <w:tcW w:w="5458" w:type="dxa"/>
            <w:tcBorders>
              <w:top w:val="single" w:sz="4" w:space="0" w:color="000000"/>
              <w:start w:val="single" w:sz="4" w:space="0" w:color="000000"/>
              <w:bottom w:val="single" w:sz="4" w:space="0" w:color="000000"/>
              <w:end w:val="single" w:sz="4" w:space="0" w:color="000000"/>
            </w:tcBorders>
          </w:tcPr>
          <w:p>
            <w:pPr>
              <w:pStyle w:val="Normal"/>
              <w:rPr>
                <w:shd w:fill="FFFFFF" w:val="clear"/>
              </w:rPr>
            </w:pPr>
            <w:r>
              <w:rPr>
                <w:rFonts w:cs="Calibri Light" w:ascii="Carlito" w:hAnsi="Carlito"/>
                <w:shd w:fill="FFFFFF" w:val="clear"/>
              </w:rPr>
              <w:t xml:space="preserve">      </w:t>
            </w:r>
            <w:r>
              <w:rPr>
                <w:rFonts w:cs="Calibri Light" w:ascii="Carlito" w:hAnsi="Carlito"/>
                <w:shd w:fill="FFFFFF" w:val="clear"/>
              </w:rPr>
              <w:t xml:space="preserve">6/10: </w:t>
            </w:r>
            <w:r>
              <w:fldChar w:fldCharType="begin">
                <w:ffData>
                  <w:name w:val="Text32"/>
                  <w:enabled/>
                  <w:calcOnExit w:val="0"/>
                  <w:textInput/>
                </w:ffData>
              </w:fldChar>
            </w:r>
            <w:r>
              <w:rPr>
                <w:shd w:fill="FFFFFF" w:val="clear"/>
                <w:rFonts w:cs="Calibri Light" w:ascii="Carlito" w:hAnsi="Carlito"/>
              </w:rPr>
              <w:instrText xml:space="preserve"> FORMTEXT </w:instrText>
            </w:r>
            <w:r>
              <w:rPr>
                <w:rFonts w:cs="Calibri Light" w:ascii="Carlito" w:hAnsi="Carlito"/>
                <w:shd w:fill="FFFFFF" w:val="clear"/>
              </w:rPr>
            </w:r>
            <w:r>
              <w:rPr>
                <w:shd w:fill="FFFFFF" w:val="clear"/>
                <w:rFonts w:cs="Calibri Light" w:ascii="Carlito" w:hAnsi="Carlito"/>
              </w:rPr>
              <w:fldChar w:fldCharType="separate"/>
            </w:r>
            <w:r>
              <w:rPr>
                <w:rFonts w:cs="Calibri Light" w:ascii="Carlito" w:hAnsi="Carlito"/>
                <w:shd w:fill="FFFFFF" w:val="clear"/>
              </w:rPr>
              <w:t> ja    </w:t>
            </w:r>
            <w:r/>
            <w:r>
              <w:rPr>
                <w:shd w:fill="FFFFFF" w:val="clear"/>
                <w:rFonts w:cs="Calibri Light" w:ascii="Carlito" w:hAnsi="Carlito"/>
              </w:rPr>
              <w:fldChar w:fldCharType="end"/>
            </w:r>
            <w:r>
              <w:rPr>
                <w:rFonts w:cs="Calibri Light" w:ascii="Carlito" w:hAnsi="Carlito"/>
                <w:shd w:fill="FFFFFF" w:val="clear"/>
              </w:rPr>
            </w:r>
          </w:p>
        </w:tc>
      </w:tr>
      <w:tr>
        <w:trPr>
          <w:trHeight w:val="257" w:hRule="atLeast"/>
        </w:trPr>
        <w:tc>
          <w:tcPr>
            <w:tcW w:w="3603" w:type="dxa"/>
            <w:vMerge w:val="restart"/>
            <w:tcBorders>
              <w:top w:val="single" w:sz="4" w:space="0" w:color="000000"/>
              <w:start w:val="single" w:sz="4" w:space="0" w:color="000000"/>
              <w:bottom w:val="single" w:sz="4" w:space="0" w:color="000000"/>
              <w:end w:val="single" w:sz="4" w:space="0" w:color="000000"/>
            </w:tcBorders>
          </w:tcPr>
          <w:p>
            <w:pPr>
              <w:pStyle w:val="Normal"/>
              <w:rPr>
                <w:shd w:fill="FFFFFF" w:val="clear"/>
              </w:rPr>
            </w:pPr>
            <w:r>
              <w:rPr>
                <w:rFonts w:cs="Calibri Light" w:ascii="Carlito" w:hAnsi="Carlito"/>
                <w:shd w:fill="FFFFFF" w:val="clear"/>
              </w:rPr>
              <w:t>Diese Sitzung</w:t>
            </w:r>
          </w:p>
        </w:tc>
        <w:tc>
          <w:tcPr>
            <w:tcW w:w="5458" w:type="dxa"/>
            <w:tcBorders>
              <w:top w:val="single" w:sz="4" w:space="0" w:color="000000"/>
              <w:start w:val="single" w:sz="4" w:space="0" w:color="000000"/>
              <w:bottom w:val="single" w:sz="4" w:space="0" w:color="000000"/>
              <w:end w:val="single" w:sz="4" w:space="0" w:color="000000"/>
            </w:tcBorders>
          </w:tcPr>
          <w:p>
            <w:pPr>
              <w:pStyle w:val="Normal"/>
              <w:rPr>
                <w:shd w:fill="FFFFFF" w:val="clear"/>
              </w:rPr>
            </w:pPr>
            <w:r>
              <w:rPr>
                <w:rFonts w:cs="Calibri Light" w:ascii="Carlito" w:hAnsi="Carlito"/>
                <w:shd w:fill="FFFFFF" w:val="clear"/>
              </w:rPr>
              <w:t>Protokoll: Nils</w:t>
            </w:r>
          </w:p>
        </w:tc>
      </w:tr>
      <w:tr>
        <w:trPr>
          <w:trHeight w:val="257" w:hRule="atLeast"/>
        </w:trPr>
        <w:tc>
          <w:tcPr>
            <w:tcW w:w="3603" w:type="dxa"/>
            <w:vMerge w:val="continue"/>
            <w:tcBorders>
              <w:start w:val="single" w:sz="4" w:space="0" w:color="000000"/>
              <w:end w:val="single" w:sz="4" w:space="0" w:color="000000"/>
            </w:tcBorders>
          </w:tcPr>
          <w:p>
            <w:pPr>
              <w:pStyle w:val="Normal"/>
              <w:rPr>
                <w:rFonts w:ascii="Carlito" w:hAnsi="Carlito" w:cs="Calibri Light"/>
                <w:shd w:fill="FFFFFF" w:val="clear"/>
              </w:rPr>
            </w:pPr>
            <w:r>
              <w:rPr>
                <w:rFonts w:cs="Calibri Light" w:ascii="Carlito" w:hAnsi="Carlito"/>
                <w:shd w:fill="FFFFFF" w:val="clear"/>
              </w:rPr>
            </w:r>
          </w:p>
        </w:tc>
        <w:tc>
          <w:tcPr>
            <w:tcW w:w="5458" w:type="dxa"/>
            <w:tcBorders>
              <w:top w:val="single" w:sz="4" w:space="0" w:color="000000"/>
              <w:start w:val="single" w:sz="4" w:space="0" w:color="000000"/>
              <w:bottom w:val="single" w:sz="4" w:space="0" w:color="000000"/>
              <w:end w:val="single" w:sz="4" w:space="0" w:color="000000"/>
            </w:tcBorders>
          </w:tcPr>
          <w:p>
            <w:pPr>
              <w:pStyle w:val="Normal"/>
              <w:rPr>
                <w:shd w:fill="FFFFFF" w:val="clear"/>
              </w:rPr>
            </w:pPr>
            <w:r>
              <w:rPr>
                <w:rFonts w:cs="Calibri Light" w:ascii="Carlito" w:hAnsi="Carlito"/>
                <w:shd w:fill="FFFFFF" w:val="clear"/>
              </w:rPr>
              <w:t>TO und Redeleitung: Yusuf</w:t>
            </w:r>
          </w:p>
        </w:tc>
      </w:tr>
      <w:tr>
        <w:trPr>
          <w:trHeight w:val="257" w:hRule="atLeast"/>
        </w:trPr>
        <w:tc>
          <w:tcPr>
            <w:tcW w:w="3603" w:type="dxa"/>
            <w:vMerge w:val="continue"/>
            <w:tcBorders>
              <w:start w:val="single" w:sz="4" w:space="0" w:color="000000"/>
              <w:bottom w:val="single" w:sz="4" w:space="0" w:color="000000"/>
              <w:end w:val="single" w:sz="4" w:space="0" w:color="000000"/>
            </w:tcBorders>
          </w:tcPr>
          <w:p>
            <w:pPr>
              <w:pStyle w:val="Normal"/>
              <w:rPr>
                <w:rFonts w:ascii="Carlito" w:hAnsi="Carlito" w:cs="Calibri Light"/>
                <w:shd w:fill="FFFFFF" w:val="clear"/>
              </w:rPr>
            </w:pPr>
            <w:r>
              <w:rPr>
                <w:rFonts w:cs="Calibri Light" w:ascii="Carlito" w:hAnsi="Carlito"/>
                <w:shd w:fill="FFFFFF" w:val="clear"/>
              </w:rPr>
            </w:r>
          </w:p>
        </w:tc>
        <w:tc>
          <w:tcPr>
            <w:tcW w:w="5458" w:type="dxa"/>
            <w:tcBorders>
              <w:top w:val="single" w:sz="4" w:space="0" w:color="000000"/>
              <w:start w:val="single" w:sz="4" w:space="0" w:color="000000"/>
              <w:bottom w:val="single" w:sz="4" w:space="0" w:color="000000"/>
              <w:end w:val="single" w:sz="4" w:space="0" w:color="000000"/>
            </w:tcBorders>
          </w:tcPr>
          <w:p>
            <w:pPr>
              <w:pStyle w:val="Normal"/>
              <w:rPr>
                <w:shd w:fill="FFFFFF" w:val="clear"/>
              </w:rPr>
            </w:pPr>
            <w:r>
              <w:rPr>
                <w:rFonts w:cs="Calibri Light" w:ascii="Carlito" w:hAnsi="Carlito"/>
                <w:shd w:fill="FFFFFF" w:val="clear"/>
              </w:rPr>
              <w:t>Feel-Good: kollektiv: Maja</w:t>
            </w:r>
          </w:p>
        </w:tc>
      </w:tr>
      <w:tr>
        <w:trPr>
          <w:trHeight w:val="257" w:hRule="atLeast"/>
        </w:trPr>
        <w:tc>
          <w:tcPr>
            <w:tcW w:w="3603" w:type="dxa"/>
            <w:vMerge w:val="restart"/>
            <w:tcBorders>
              <w:top w:val="single" w:sz="4" w:space="0" w:color="000000"/>
              <w:start w:val="single" w:sz="4" w:space="0" w:color="000000"/>
              <w:bottom w:val="single" w:sz="4" w:space="0" w:color="000000"/>
              <w:end w:val="single" w:sz="4" w:space="0" w:color="000000"/>
            </w:tcBorders>
          </w:tcPr>
          <w:p>
            <w:pPr>
              <w:pStyle w:val="Normal"/>
              <w:rPr>
                <w:shd w:fill="FFFFFF" w:val="clear"/>
              </w:rPr>
            </w:pPr>
            <w:r>
              <w:rPr>
                <w:rFonts w:cs="Calibri Light" w:ascii="Carlito" w:hAnsi="Carlito"/>
                <w:shd w:fill="FFFFFF" w:val="clear"/>
              </w:rPr>
              <w:t>Nächste Sitzung</w:t>
            </w:r>
          </w:p>
        </w:tc>
        <w:tc>
          <w:tcPr>
            <w:tcW w:w="5458" w:type="dxa"/>
            <w:tcBorders>
              <w:top w:val="single" w:sz="4" w:space="0" w:color="000000"/>
              <w:start w:val="single" w:sz="4" w:space="0" w:color="000000"/>
              <w:bottom w:val="single" w:sz="4" w:space="0" w:color="000000"/>
              <w:end w:val="single" w:sz="4" w:space="0" w:color="000000"/>
            </w:tcBorders>
          </w:tcPr>
          <w:p>
            <w:pPr>
              <w:pStyle w:val="Normal"/>
              <w:rPr>
                <w:shd w:fill="FFFFFF" w:val="clear"/>
              </w:rPr>
            </w:pPr>
            <w:r>
              <w:rPr>
                <w:rFonts w:cs="Calibri Light" w:ascii="Carlito" w:hAnsi="Carlito"/>
                <w:shd w:fill="FFFFFF" w:val="clear"/>
              </w:rPr>
              <w:t>Redeleitung und TO: Runa …</w:t>
            </w:r>
          </w:p>
        </w:tc>
      </w:tr>
      <w:tr>
        <w:trPr>
          <w:trHeight w:val="257" w:hRule="atLeast"/>
        </w:trPr>
        <w:tc>
          <w:tcPr>
            <w:tcW w:w="3603" w:type="dxa"/>
            <w:vMerge w:val="continue"/>
            <w:tcBorders>
              <w:start w:val="single" w:sz="4" w:space="0" w:color="000000"/>
              <w:end w:val="single" w:sz="4" w:space="0" w:color="000000"/>
            </w:tcBorders>
          </w:tcPr>
          <w:p>
            <w:pPr>
              <w:pStyle w:val="Normal"/>
              <w:rPr>
                <w:rFonts w:ascii="Carlito" w:hAnsi="Carlito" w:cs="Calibri Light"/>
                <w:shd w:fill="FFFFFF" w:val="clear"/>
              </w:rPr>
            </w:pPr>
            <w:r>
              <w:rPr>
                <w:rFonts w:cs="Calibri Light" w:ascii="Carlito" w:hAnsi="Carlito"/>
                <w:shd w:fill="FFFFFF" w:val="clear"/>
              </w:rPr>
            </w:r>
          </w:p>
        </w:tc>
        <w:tc>
          <w:tcPr>
            <w:tcW w:w="5458" w:type="dxa"/>
            <w:tcBorders>
              <w:top w:val="single" w:sz="4" w:space="0" w:color="000000"/>
              <w:start w:val="single" w:sz="4" w:space="0" w:color="000000"/>
              <w:bottom w:val="single" w:sz="4" w:space="0" w:color="000000"/>
              <w:end w:val="single" w:sz="4" w:space="0" w:color="000000"/>
            </w:tcBorders>
          </w:tcPr>
          <w:p>
            <w:pPr>
              <w:pStyle w:val="Normal"/>
              <w:rPr>
                <w:shd w:fill="FFFFFF" w:val="clear"/>
              </w:rPr>
            </w:pPr>
            <w:r>
              <w:rPr>
                <w:rFonts w:cs="Calibri Light" w:ascii="Carlito" w:hAnsi="Carlito"/>
                <w:shd w:fill="FFFFFF" w:val="clear"/>
              </w:rPr>
              <w:t>Protokoll: /</w:t>
            </w:r>
          </w:p>
        </w:tc>
      </w:tr>
      <w:tr>
        <w:trPr>
          <w:trHeight w:val="257" w:hRule="atLeast"/>
        </w:trPr>
        <w:tc>
          <w:tcPr>
            <w:tcW w:w="3603" w:type="dxa"/>
            <w:vMerge w:val="continue"/>
            <w:tcBorders>
              <w:start w:val="single" w:sz="4" w:space="0" w:color="000000"/>
              <w:end w:val="single" w:sz="4" w:space="0" w:color="000000"/>
            </w:tcBorders>
          </w:tcPr>
          <w:p>
            <w:pPr>
              <w:pStyle w:val="Normal"/>
              <w:rPr>
                <w:rFonts w:ascii="Carlito" w:hAnsi="Carlito" w:cs="Calibri Light"/>
                <w:shd w:fill="FFFFFF" w:val="clear"/>
              </w:rPr>
            </w:pPr>
            <w:r>
              <w:rPr>
                <w:rFonts w:cs="Calibri Light" w:ascii="Carlito" w:hAnsi="Carlito"/>
                <w:shd w:fill="FFFFFF" w:val="clear"/>
              </w:rPr>
            </w:r>
          </w:p>
        </w:tc>
        <w:tc>
          <w:tcPr>
            <w:tcW w:w="5458" w:type="dxa"/>
            <w:tcBorders>
              <w:top w:val="single" w:sz="4" w:space="0" w:color="000000"/>
              <w:start w:val="single" w:sz="4" w:space="0" w:color="000000"/>
              <w:bottom w:val="single" w:sz="4" w:space="0" w:color="000000"/>
              <w:end w:val="single" w:sz="4" w:space="0" w:color="000000"/>
            </w:tcBorders>
          </w:tcPr>
          <w:p>
            <w:pPr>
              <w:pStyle w:val="Normal"/>
              <w:rPr>
                <w:shd w:fill="FFFFFF" w:val="clear"/>
              </w:rPr>
            </w:pPr>
            <w:r>
              <w:rPr>
                <w:rFonts w:cs="Calibri Light" w:ascii="Carlito" w:hAnsi="Carlito"/>
                <w:shd w:fill="FFFFFF" w:val="clear"/>
              </w:rPr>
              <w:t>Feel-Good: /</w:t>
            </w:r>
          </w:p>
        </w:tc>
      </w:tr>
      <w:tr>
        <w:trPr>
          <w:trHeight w:val="257" w:hRule="atLeast"/>
        </w:trPr>
        <w:tc>
          <w:tcPr>
            <w:tcW w:w="3603" w:type="dxa"/>
            <w:vMerge w:val="continue"/>
            <w:tcBorders>
              <w:start w:val="single" w:sz="4" w:space="0" w:color="000000"/>
              <w:bottom w:val="single" w:sz="4" w:space="0" w:color="000000"/>
              <w:end w:val="single" w:sz="4" w:space="0" w:color="000000"/>
            </w:tcBorders>
          </w:tcPr>
          <w:p>
            <w:pPr>
              <w:pStyle w:val="Normal"/>
              <w:rPr>
                <w:rFonts w:ascii="Carlito" w:hAnsi="Carlito" w:cs="Calibri Light"/>
                <w:shd w:fill="FFFFFF" w:val="clear"/>
              </w:rPr>
            </w:pPr>
            <w:r>
              <w:rPr>
                <w:rFonts w:cs="Calibri Light" w:ascii="Carlito" w:hAnsi="Carlito"/>
                <w:shd w:fill="FFFFFF" w:val="clear"/>
              </w:rPr>
            </w:r>
          </w:p>
        </w:tc>
        <w:tc>
          <w:tcPr>
            <w:tcW w:w="5458" w:type="dxa"/>
            <w:tcBorders>
              <w:top w:val="single" w:sz="4" w:space="0" w:color="000000"/>
              <w:start w:val="single" w:sz="4" w:space="0" w:color="000000"/>
              <w:bottom w:val="single" w:sz="4" w:space="0" w:color="000000"/>
              <w:end w:val="single" w:sz="4" w:space="0" w:color="000000"/>
            </w:tcBorders>
          </w:tcPr>
          <w:p>
            <w:pPr>
              <w:pStyle w:val="Normal"/>
              <w:rPr>
                <w:shd w:fill="FFFFFF" w:val="clear"/>
              </w:rPr>
            </w:pPr>
            <w:r>
              <w:rPr>
                <w:rFonts w:cs="Calibri Light" w:ascii="Carlito" w:hAnsi="Carlito"/>
                <w:shd w:fill="FFFFFF" w:val="clear"/>
              </w:rPr>
              <w:t>Schlüssel: /</w:t>
            </w:r>
          </w:p>
        </w:tc>
      </w:tr>
      <w:tr>
        <w:trPr>
          <w:trHeight w:val="257" w:hRule="atLeast"/>
        </w:trPr>
        <w:tc>
          <w:tcPr>
            <w:tcW w:w="3603" w:type="dxa"/>
            <w:tcBorders>
              <w:top w:val="single" w:sz="4" w:space="0" w:color="000000"/>
              <w:start w:val="single" w:sz="4" w:space="0" w:color="000000"/>
              <w:bottom w:val="single" w:sz="4" w:space="0" w:color="000000"/>
              <w:end w:val="single" w:sz="4" w:space="0" w:color="000000"/>
            </w:tcBorders>
          </w:tcPr>
          <w:p>
            <w:pPr>
              <w:pStyle w:val="Normal"/>
              <w:rPr>
                <w:shd w:fill="FFFFFF" w:val="clear"/>
              </w:rPr>
            </w:pPr>
            <w:r>
              <w:rPr>
                <w:rFonts w:cs="Calibri Light" w:ascii="Carlito" w:hAnsi="Carlito"/>
                <w:shd w:fill="FFFFFF" w:val="clear"/>
              </w:rPr>
              <w:t>Protokoll der letzten Sitzung</w:t>
            </w:r>
          </w:p>
        </w:tc>
        <w:tc>
          <w:tcPr>
            <w:tcW w:w="5458" w:type="dxa"/>
            <w:tcBorders>
              <w:top w:val="single" w:sz="4" w:space="0" w:color="000000"/>
              <w:start w:val="single" w:sz="4" w:space="0" w:color="000000"/>
              <w:bottom w:val="single" w:sz="4" w:space="0" w:color="000000"/>
              <w:end w:val="single" w:sz="4" w:space="0" w:color="000000"/>
            </w:tcBorders>
          </w:tcPr>
          <w:p>
            <w:pPr>
              <w:pStyle w:val="Normal"/>
              <w:rPr>
                <w:shd w:fill="FFFFFF" w:val="clear"/>
              </w:rPr>
            </w:pPr>
            <w:r>
              <w:rPr>
                <w:rFonts w:cs="Calibri Light" w:ascii="Carlito" w:hAnsi="Carlito"/>
                <w:shd w:fill="FFFFFF" w:val="clear"/>
              </w:rPr>
              <w:t xml:space="preserve">(10.03.) - angenommen: </w:t>
            </w:r>
            <w:r>
              <w:fldChar w:fldCharType="begin">
                <w:ffData>
                  <w:name w:val="Text12"/>
                  <w:enabled/>
                  <w:calcOnExit w:val="0"/>
                  <w:textInput>
                    <w:type w:val="number"/>
                    <w:maxLength w:val="2"/>
                  </w:textInput>
                </w:ffData>
              </w:fldChar>
            </w:r>
            <w:r>
              <w:rPr>
                <w:shd w:fill="FFFFFF" w:val="clear"/>
                <w:rFonts w:cs="Calibri Light" w:ascii="Carlito" w:hAnsi="Carlito"/>
              </w:rPr>
              <w:instrText xml:space="preserve"> FORMTEXT </w:instrText>
            </w:r>
            <w:r>
              <w:rPr>
                <w:rFonts w:cs="Calibri Light" w:ascii="Carlito" w:hAnsi="Carlito"/>
                <w:shd w:fill="FFFFFF" w:val="clear"/>
              </w:rPr>
            </w:r>
            <w:r>
              <w:rPr>
                <w:shd w:fill="FFFFFF" w:val="clear"/>
                <w:rFonts w:cs="Calibri Light" w:ascii="Carlito" w:hAnsi="Carlito"/>
              </w:rPr>
              <w:fldChar w:fldCharType="separate"/>
            </w:r>
            <w:r>
              <w:rPr>
                <w:rFonts w:cs="Calibri Light" w:ascii="Carlito" w:hAnsi="Carlito"/>
                <w:shd w:fill="FFFFFF" w:val="clear"/>
              </w:rPr>
              <w:t>  </w:t>
            </w:r>
            <w:r>
              <w:rPr>
                <w:rFonts w:cs="Calibri Light" w:ascii="Carlito" w:hAnsi="Carlito"/>
                <w:shd w:fill="FFFFFF" w:val="clear"/>
              </w:rPr>
            </w:r>
            <w:r>
              <w:rPr>
                <w:shd w:fill="FFFFFF" w:val="clear"/>
                <w:rFonts w:cs="Calibri Light" w:ascii="Carlito" w:hAnsi="Carlito"/>
              </w:rPr>
              <w:fldChar w:fldCharType="end"/>
            </w:r>
            <w:r>
              <w:rPr>
                <w:rFonts w:cs="Calibri Light" w:ascii="Carlito" w:hAnsi="Carlito"/>
                <w:shd w:fill="FFFFFF" w:val="clear"/>
              </w:rPr>
              <w:t>/</w:t>
            </w:r>
            <w:r>
              <w:fldChar w:fldCharType="begin">
                <w:ffData>
                  <w:name w:val="Text13"/>
                  <w:enabled/>
                  <w:calcOnExit w:val="0"/>
                  <w:textInput>
                    <w:type w:val="number"/>
                    <w:maxLength w:val="2"/>
                  </w:textInput>
                </w:ffData>
              </w:fldChar>
            </w:r>
            <w:r>
              <w:rPr>
                <w:shd w:fill="FFFFFF" w:val="clear"/>
                <w:rFonts w:cs="Calibri Light" w:ascii="Carlito" w:hAnsi="Carlito"/>
              </w:rPr>
              <w:instrText xml:space="preserve"> FORMTEXT </w:instrText>
            </w:r>
            <w:r>
              <w:rPr>
                <w:rFonts w:cs="Calibri Light" w:ascii="Carlito" w:hAnsi="Carlito"/>
                <w:shd w:fill="FFFFFF" w:val="clear"/>
              </w:rPr>
            </w:r>
            <w:r>
              <w:rPr>
                <w:shd w:fill="FFFFFF" w:val="clear"/>
                <w:rFonts w:cs="Calibri Light" w:ascii="Carlito" w:hAnsi="Carlito"/>
              </w:rPr>
              <w:fldChar w:fldCharType="separate"/>
            </w:r>
            <w:r>
              <w:rPr>
                <w:rFonts w:cs="Calibri Light" w:ascii="Carlito" w:hAnsi="Carlito"/>
                <w:shd w:fill="FFFFFF" w:val="clear"/>
              </w:rPr>
              <w:t>  </w:t>
            </w:r>
            <w:r>
              <w:rPr>
                <w:rFonts w:cs="Calibri Light" w:ascii="Carlito" w:hAnsi="Carlito"/>
                <w:shd w:fill="FFFFFF" w:val="clear"/>
              </w:rPr>
            </w:r>
            <w:r>
              <w:rPr>
                <w:shd w:fill="FFFFFF" w:val="clear"/>
                <w:rFonts w:cs="Calibri Light" w:ascii="Carlito" w:hAnsi="Carlito"/>
              </w:rPr>
              <w:fldChar w:fldCharType="end"/>
            </w:r>
            <w:r>
              <w:rPr>
                <w:rFonts w:cs="Calibri Light" w:ascii="Carlito" w:hAnsi="Carlito"/>
                <w:shd w:fill="FFFFFF" w:val="clear"/>
              </w:rPr>
              <w:t>/</w:t>
            </w:r>
            <w:r>
              <w:fldChar w:fldCharType="begin">
                <w:ffData>
                  <w:name w:val="Text14"/>
                  <w:enabled/>
                  <w:calcOnExit w:val="0"/>
                  <w:textInput>
                    <w:type w:val="number"/>
                    <w:maxLength w:val="2"/>
                  </w:textInput>
                </w:ffData>
              </w:fldChar>
            </w:r>
            <w:r>
              <w:rPr>
                <w:shd w:fill="FFFFFF" w:val="clear"/>
                <w:rFonts w:cs="Calibri Light" w:ascii="Carlito" w:hAnsi="Carlito"/>
              </w:rPr>
              <w:instrText xml:space="preserve"> FORMTEXT </w:instrText>
            </w:r>
            <w:r>
              <w:rPr>
                <w:rFonts w:cs="Calibri Light" w:ascii="Carlito" w:hAnsi="Carlito"/>
                <w:shd w:fill="FFFFFF" w:val="clear"/>
              </w:rPr>
            </w:r>
            <w:r>
              <w:rPr>
                <w:shd w:fill="FFFFFF" w:val="clear"/>
                <w:rFonts w:cs="Calibri Light" w:ascii="Carlito" w:hAnsi="Carlito"/>
              </w:rPr>
              <w:fldChar w:fldCharType="separate"/>
            </w:r>
            <w:r>
              <w:rPr>
                <w:rFonts w:cs="Calibri Light" w:ascii="Carlito" w:hAnsi="Carlito"/>
                <w:shd w:fill="FFFFFF" w:val="clear"/>
              </w:rPr>
              <w:t>  </w:t>
            </w:r>
            <w:r/>
            <w:r>
              <w:rPr>
                <w:shd w:fill="FFFFFF" w:val="clear"/>
                <w:rFonts w:cs="Calibri Light" w:ascii="Carlito" w:hAnsi="Carlito"/>
              </w:rPr>
              <w:fldChar w:fldCharType="end"/>
            </w:r>
            <w:r>
              <w:rPr>
                <w:rFonts w:cs="Calibri Light" w:ascii="Carlito" w:hAnsi="Carlito"/>
                <w:shd w:fill="FFFFFF" w:val="clear"/>
              </w:rPr>
            </w:r>
          </w:p>
          <w:tbl>
            <w:tblPr>
              <w:tblW w:w="9062" w:type="dxa"/>
              <w:jc w:val="start"/>
              <w:tblInd w:w="23" w:type="dxa"/>
              <w:tblLayout w:type="fixed"/>
              <w:tblCellMar>
                <w:top w:w="80" w:type="dxa"/>
                <w:start w:w="80" w:type="dxa"/>
                <w:bottom w:w="80" w:type="dxa"/>
                <w:end w:w="80" w:type="dxa"/>
              </w:tblCellMar>
              <w:tblLook w:val="04a0" w:noHBand="0" w:noVBand="1" w:firstColumn="1" w:lastRow="0" w:lastColumn="0" w:firstRow="1"/>
            </w:tblPr>
            <w:tblGrid>
              <w:gridCol w:w="9062"/>
            </w:tblGrid>
            <w:tr>
              <w:trPr>
                <w:trHeight w:val="257" w:hRule="atLeast"/>
              </w:trPr>
              <w:tc>
                <w:tcPr>
                  <w:tcW w:w="9062" w:type="dxa"/>
                  <w:tcBorders>
                    <w:top w:val="single" w:sz="4" w:space="0" w:color="000000"/>
                    <w:start w:val="single" w:sz="4" w:space="0" w:color="000000"/>
                    <w:bottom w:val="single" w:sz="4" w:space="0" w:color="000000"/>
                    <w:end w:val="single" w:sz="4" w:space="0" w:color="000000"/>
                  </w:tcBorders>
                </w:tcPr>
                <w:p>
                  <w:pPr>
                    <w:pStyle w:val="Normal"/>
                    <w:rPr>
                      <w:shd w:fill="FFFFFF" w:val="clear"/>
                    </w:rPr>
                  </w:pPr>
                  <w:r>
                    <w:rPr>
                      <w:shd w:fill="FFFFFF" w:val="clear"/>
                    </w:rPr>
                  </w:r>
                </w:p>
                <w:p>
                  <w:pPr>
                    <w:pStyle w:val="Normal"/>
                    <w:rPr>
                      <w:shd w:fill="FFFFFF" w:val="clear"/>
                    </w:rPr>
                  </w:pPr>
                  <w:r>
                    <w:rPr>
                      <w:rFonts w:cs="Calibri Light" w:ascii="Carlito" w:hAnsi="Carlito"/>
                      <w:shd w:fill="FFFFFF" w:val="clear"/>
                    </w:rPr>
                    <w:t xml:space="preserve">() - angenommen: </w:t>
                  </w:r>
                  <w:r>
                    <w:fldChar w:fldCharType="begin">
                      <w:ffData>
                        <w:name w:val="Text12 Kopie 1"/>
                        <w:enabled/>
                        <w:calcOnExit w:val="0"/>
                        <w:textInput>
                          <w:type w:val="number"/>
                          <w:maxLength w:val="2"/>
                        </w:textInput>
                      </w:ffData>
                    </w:fldChar>
                  </w:r>
                  <w:r>
                    <w:rPr>
                      <w:shd w:fill="FFFFFF" w:val="clear"/>
                      <w:rFonts w:cs="Calibri Light" w:ascii="Carlito" w:hAnsi="Carlito"/>
                    </w:rPr>
                    <w:instrText xml:space="preserve"> FORMTEXT </w:instrText>
                  </w:r>
                  <w:r>
                    <w:rPr>
                      <w:rFonts w:cs="Calibri Light" w:ascii="Carlito" w:hAnsi="Carlito"/>
                      <w:shd w:fill="FFFFFF" w:val="clear"/>
                    </w:rPr>
                  </w:r>
                  <w:r>
                    <w:rPr>
                      <w:shd w:fill="FFFFFF" w:val="clear"/>
                      <w:rFonts w:cs="Calibri Light" w:ascii="Carlito" w:hAnsi="Carlito"/>
                    </w:rPr>
                    <w:fldChar w:fldCharType="separate"/>
                  </w:r>
                  <w:r>
                    <w:rPr>
                      <w:rFonts w:cs="Calibri Light" w:ascii="Carlito" w:hAnsi="Carlito"/>
                      <w:shd w:fill="FFFFFF" w:val="clear"/>
                    </w:rPr>
                    <w:t>  </w:t>
                  </w:r>
                  <w:r>
                    <w:rPr>
                      <w:rFonts w:cs="Calibri Light" w:ascii="Carlito" w:hAnsi="Carlito"/>
                      <w:shd w:fill="FFFFFF" w:val="clear"/>
                    </w:rPr>
                  </w:r>
                  <w:r>
                    <w:rPr>
                      <w:shd w:fill="FFFFFF" w:val="clear"/>
                      <w:rFonts w:cs="Calibri Light" w:ascii="Carlito" w:hAnsi="Carlito"/>
                    </w:rPr>
                    <w:fldChar w:fldCharType="end"/>
                  </w:r>
                  <w:r>
                    <w:rPr>
                      <w:rFonts w:cs="Calibri Light" w:ascii="Carlito" w:hAnsi="Carlito"/>
                      <w:shd w:fill="FFFFFF" w:val="clear"/>
                    </w:rPr>
                    <w:t>/</w:t>
                  </w:r>
                  <w:r>
                    <w:fldChar w:fldCharType="begin">
                      <w:ffData>
                        <w:name w:val="Text13 Kopie 1"/>
                        <w:enabled/>
                        <w:calcOnExit w:val="0"/>
                        <w:textInput>
                          <w:type w:val="number"/>
                          <w:maxLength w:val="2"/>
                        </w:textInput>
                      </w:ffData>
                    </w:fldChar>
                  </w:r>
                  <w:r>
                    <w:rPr>
                      <w:shd w:fill="FFFFFF" w:val="clear"/>
                      <w:rFonts w:cs="Calibri Light" w:ascii="Carlito" w:hAnsi="Carlito"/>
                    </w:rPr>
                    <w:instrText xml:space="preserve"> FORMTEXT </w:instrText>
                  </w:r>
                  <w:r>
                    <w:rPr>
                      <w:rFonts w:cs="Calibri Light" w:ascii="Carlito" w:hAnsi="Carlito"/>
                      <w:shd w:fill="FFFFFF" w:val="clear"/>
                    </w:rPr>
                  </w:r>
                  <w:r>
                    <w:rPr>
                      <w:shd w:fill="FFFFFF" w:val="clear"/>
                      <w:rFonts w:cs="Calibri Light" w:ascii="Carlito" w:hAnsi="Carlito"/>
                    </w:rPr>
                    <w:fldChar w:fldCharType="separate"/>
                  </w:r>
                  <w:r>
                    <w:rPr>
                      <w:rFonts w:cs="Calibri Light" w:ascii="Carlito" w:hAnsi="Carlito"/>
                      <w:shd w:fill="FFFFFF" w:val="clear"/>
                    </w:rPr>
                    <w:t>  </w:t>
                  </w:r>
                  <w:r>
                    <w:rPr>
                      <w:rFonts w:cs="Calibri Light" w:ascii="Carlito" w:hAnsi="Carlito"/>
                      <w:shd w:fill="FFFFFF" w:val="clear"/>
                    </w:rPr>
                  </w:r>
                  <w:r>
                    <w:rPr>
                      <w:shd w:fill="FFFFFF" w:val="clear"/>
                      <w:rFonts w:cs="Calibri Light" w:ascii="Carlito" w:hAnsi="Carlito"/>
                    </w:rPr>
                    <w:fldChar w:fldCharType="end"/>
                  </w:r>
                  <w:r>
                    <w:rPr>
                      <w:rFonts w:cs="Calibri Light" w:ascii="Carlito" w:hAnsi="Carlito"/>
                      <w:shd w:fill="FFFFFF" w:val="clear"/>
                    </w:rPr>
                    <w:t>/</w:t>
                  </w:r>
                  <w:r>
                    <w:fldChar w:fldCharType="begin">
                      <w:ffData>
                        <w:name w:val="Text14 Kopie 1"/>
                        <w:enabled/>
                        <w:calcOnExit w:val="0"/>
                        <w:textInput>
                          <w:type w:val="number"/>
                          <w:maxLength w:val="2"/>
                        </w:textInput>
                      </w:ffData>
                    </w:fldChar>
                  </w:r>
                  <w:r>
                    <w:rPr>
                      <w:shd w:fill="FFFFFF" w:val="clear"/>
                      <w:rFonts w:cs="Calibri Light" w:ascii="Carlito" w:hAnsi="Carlito"/>
                    </w:rPr>
                    <w:instrText xml:space="preserve"> FORMTEXT </w:instrText>
                  </w:r>
                  <w:r>
                    <w:rPr>
                      <w:rFonts w:cs="Calibri Light" w:ascii="Carlito" w:hAnsi="Carlito"/>
                      <w:shd w:fill="FFFFFF" w:val="clear"/>
                    </w:rPr>
                  </w:r>
                  <w:r>
                    <w:rPr>
                      <w:shd w:fill="FFFFFF" w:val="clear"/>
                      <w:rFonts w:cs="Calibri Light" w:ascii="Carlito" w:hAnsi="Carlito"/>
                    </w:rPr>
                    <w:fldChar w:fldCharType="separate"/>
                  </w:r>
                  <w:r>
                    <w:rPr>
                      <w:rFonts w:cs="Calibri Light" w:ascii="Carlito" w:hAnsi="Carlito"/>
                      <w:shd w:fill="FFFFFF" w:val="clear"/>
                    </w:rPr>
                    <w:t>  </w:t>
                  </w:r>
                  <w:r/>
                  <w:r>
                    <w:rPr>
                      <w:shd w:fill="FFFFFF" w:val="clear"/>
                      <w:rFonts w:cs="Calibri Light" w:ascii="Carlito" w:hAnsi="Carlito"/>
                    </w:rPr>
                    <w:fldChar w:fldCharType="end"/>
                  </w:r>
                  <w:r>
                    <w:rPr>
                      <w:rFonts w:cs="Calibri Light" w:ascii="Carlito" w:hAnsi="Carlito"/>
                      <w:shd w:fill="FFFFFF" w:val="clear"/>
                    </w:rPr>
                  </w:r>
                </w:p>
              </w:tc>
            </w:tr>
          </w:tbl>
          <w:p>
            <w:pPr>
              <w:pStyle w:val="Normal"/>
              <w:rPr>
                <w:shd w:fill="FFFFFF" w:val="clear"/>
              </w:rPr>
            </w:pPr>
            <w:r>
              <w:rPr>
                <w:shd w:fill="FFFFFF" w:val="clear"/>
              </w:rPr>
            </w:r>
          </w:p>
        </w:tc>
      </w:tr>
      <w:tr>
        <w:trPr>
          <w:trHeight w:val="507" w:hRule="atLeast"/>
        </w:trPr>
        <w:tc>
          <w:tcPr>
            <w:tcW w:w="3603" w:type="dxa"/>
            <w:tcBorders>
              <w:top w:val="single" w:sz="4" w:space="0" w:color="000000"/>
              <w:start w:val="single" w:sz="4" w:space="0" w:color="000000"/>
              <w:bottom w:val="single" w:sz="4" w:space="0" w:color="000000"/>
              <w:end w:val="single" w:sz="4" w:space="0" w:color="000000"/>
            </w:tcBorders>
          </w:tcPr>
          <w:p>
            <w:pPr>
              <w:pStyle w:val="Normal"/>
              <w:rPr>
                <w:shd w:fill="FFFFFF" w:val="clear"/>
              </w:rPr>
            </w:pPr>
            <w:r>
              <w:rPr>
                <w:rFonts w:cs="Calibri Light" w:ascii="Carlito" w:hAnsi="Carlito"/>
                <w:shd w:fill="FFFFFF" w:val="clear"/>
              </w:rPr>
              <w:t>Beschlüsse der Sitzung</w:t>
            </w:r>
          </w:p>
        </w:tc>
        <w:tc>
          <w:tcPr>
            <w:tcW w:w="5458" w:type="dxa"/>
            <w:tcBorders>
              <w:top w:val="single" w:sz="4" w:space="0" w:color="000000"/>
              <w:start w:val="single" w:sz="4" w:space="0" w:color="000000"/>
              <w:bottom w:val="single" w:sz="4" w:space="0" w:color="000000"/>
              <w:end w:val="single" w:sz="4" w:space="0" w:color="000000"/>
            </w:tcBorders>
          </w:tcPr>
          <w:p>
            <w:pPr>
              <w:pStyle w:val="Normal"/>
              <w:rPr>
                <w:shd w:fill="FFFFFF" w:val="clear"/>
              </w:rPr>
            </w:pPr>
            <w:r>
              <w:rPr/>
              <w:t>Finanzantrag JOKE Kabarett 75 Euro (6 von 6): angenommen</w:t>
            </w:r>
          </w:p>
        </w:tc>
      </w:tr>
      <w:tr>
        <w:trPr>
          <w:trHeight w:val="298" w:hRule="atLeast"/>
        </w:trPr>
        <w:tc>
          <w:tcPr>
            <w:tcW w:w="3603" w:type="dxa"/>
            <w:tcBorders>
              <w:top w:val="single" w:sz="4" w:space="0" w:color="000000"/>
              <w:start w:val="single" w:sz="4" w:space="0" w:color="000000"/>
              <w:bottom w:val="single" w:sz="4" w:space="0" w:color="000000"/>
              <w:end w:val="single" w:sz="4" w:space="0" w:color="000000"/>
            </w:tcBorders>
          </w:tcPr>
          <w:p>
            <w:pPr>
              <w:pStyle w:val="Normal"/>
              <w:rPr>
                <w:shd w:fill="FFFFFF" w:val="clear"/>
              </w:rPr>
            </w:pPr>
            <w:r>
              <w:rPr>
                <w:rFonts w:cs="Calibri Light" w:ascii="Carlito" w:hAnsi="Carlito"/>
                <w:shd w:fill="FFFFFF" w:val="clear"/>
              </w:rPr>
              <w:t>Anhang</w:t>
            </w:r>
          </w:p>
        </w:tc>
        <w:tc>
          <w:tcPr>
            <w:tcW w:w="5458" w:type="dxa"/>
            <w:tcBorders>
              <w:top w:val="single" w:sz="4" w:space="0" w:color="000000"/>
              <w:start w:val="single" w:sz="4" w:space="0" w:color="000000"/>
              <w:bottom w:val="single" w:sz="4" w:space="0" w:color="000000"/>
              <w:end w:val="single" w:sz="4" w:space="0" w:color="000000"/>
            </w:tcBorders>
          </w:tcPr>
          <w:p>
            <w:pPr>
              <w:pStyle w:val="Normal"/>
              <w:rPr>
                <w:shd w:fill="FFFFFF" w:val="clear"/>
              </w:rPr>
            </w:pPr>
            <w:r>
              <w:fldChar w:fldCharType="begin">
                <w:ffData>
                  <w:name w:val="Text16"/>
                  <w:enabled/>
                  <w:calcOnExit w:val="0"/>
                  <w:textInput/>
                </w:ffData>
              </w:fldChar>
            </w:r>
            <w:r>
              <w:rPr>
                <w:shd w:fill="FFFFFF" w:val="clear"/>
                <w:rFonts w:cs="Calibri Light" w:ascii="Carlito" w:hAnsi="Carlito"/>
              </w:rPr>
              <w:instrText xml:space="preserve"> FORMTEXT </w:instrText>
            </w:r>
            <w:r>
              <w:rPr>
                <w:rFonts w:cs="Calibri Light" w:ascii="Carlito" w:hAnsi="Carlito"/>
                <w:shd w:fill="FFFFFF" w:val="clear"/>
              </w:rPr>
            </w:r>
            <w:r>
              <w:rPr>
                <w:shd w:fill="FFFFFF" w:val="clear"/>
                <w:rFonts w:cs="Calibri Light" w:ascii="Carlito" w:hAnsi="Carlito"/>
              </w:rPr>
              <w:fldChar w:fldCharType="separate"/>
            </w:r>
            <w:r>
              <w:rPr>
                <w:rFonts w:cs="Calibri Light" w:ascii="Carlito" w:hAnsi="Carlito"/>
                <w:shd w:fill="FFFFFF" w:val="clear"/>
              </w:rPr>
            </w:r>
            <w:r>
              <w:rPr>
                <w:rFonts w:cs="Calibri Light" w:ascii="Carlito" w:hAnsi="Carlito"/>
                <w:shd w:fill="FFFFFF" w:val="clear"/>
              </w:rPr>
              <w:t>     </w:t>
            </w:r>
            <w:r/>
            <w:r>
              <w:rPr>
                <w:shd w:fill="FFFFFF" w:val="clear"/>
                <w:rFonts w:cs="Calibri Light" w:ascii="Carlito" w:hAnsi="Carlito"/>
              </w:rPr>
              <w:fldChar w:fldCharType="end"/>
            </w:r>
            <w:r>
              <w:rPr>
                <w:rFonts w:cs="Calibri Light" w:ascii="Carlito" w:hAnsi="Carlito"/>
                <w:shd w:fill="FFFFFF" w:val="clear"/>
              </w:rPr>
            </w:r>
          </w:p>
        </w:tc>
      </w:tr>
    </w:tbl>
    <w:p>
      <w:pPr>
        <w:pStyle w:val="Normal"/>
        <w:widowControl w:val="false"/>
        <w:rPr>
          <w:rFonts w:ascii="Carlito" w:hAnsi="Carlito" w:cs="Calibri Light"/>
          <w:shd w:fill="FFFFFF" w:val="clear"/>
        </w:rPr>
      </w:pPr>
      <w:r>
        <w:rPr>
          <w:rFonts w:cs="Calibri Light" w:ascii="Carlito" w:hAnsi="Carlito"/>
          <w:shd w:fill="FFFFFF" w:val="clear"/>
        </w:rPr>
      </w:r>
    </w:p>
    <w:p>
      <w:pPr>
        <w:pStyle w:val="Normal"/>
        <w:spacing w:before="0" w:after="240"/>
        <w:rPr>
          <w:shd w:fill="FFFFFF" w:val="clear"/>
        </w:rPr>
      </w:pPr>
      <w:r>
        <w:rPr>
          <w:rFonts w:eastAsia="Times New Roman" w:cs="Times New Roman" w:ascii="Carlito" w:hAnsi="Carlito"/>
          <w:b/>
          <w:bCs/>
          <w:u w:val="single" w:color="000000"/>
          <w:shd w:fill="FFFFFF" w:val="clear"/>
        </w:rPr>
        <w:t>TOP 1 – Formalia und Glückskeksrunde </w:t>
      </w:r>
    </w:p>
    <w:p>
      <w:pPr>
        <w:pStyle w:val="Normal"/>
        <w:numPr>
          <w:ilvl w:val="0"/>
          <w:numId w:val="5"/>
        </w:numPr>
        <w:spacing w:before="0" w:after="240"/>
        <w:rPr>
          <w:shd w:fill="FFFFFF" w:val="clear"/>
        </w:rPr>
      </w:pPr>
      <w:r>
        <w:rPr>
          <w:rFonts w:ascii="RobotoMono" w:hAnsi="RobotoMono"/>
          <w:color w:val="485365"/>
          <w:sz w:val="23"/>
          <w:shd w:fill="FFFFFF" w:val="clear"/>
        </w:rPr>
        <w:t xml:space="preserve">        </w:t>
      </w:r>
      <w:r>
        <w:rPr>
          <w:rFonts w:ascii="RobotoMono" w:hAnsi="RobotoMono"/>
          <w:color w:val="485365"/>
          <w:sz w:val="23"/>
          <w:shd w:fill="FFFFFF" w:val="clear"/>
        </w:rPr>
        <w:t>* „Glückskeks“-Runde Kooptiert ab dritter Sitzung (Namen und Pronomen)</w:t>
      </w:r>
    </w:p>
    <w:p>
      <w:pPr>
        <w:sectPr>
          <w:headerReference w:type="even" r:id="rId2"/>
          <w:headerReference w:type="default" r:id="rId3"/>
          <w:headerReference w:type="first" r:id="rId4"/>
          <w:type w:val="nextPage"/>
          <w:pgSz w:w="11906" w:h="16838"/>
          <w:pgMar w:left="1417" w:right="1417" w:gutter="0" w:header="708" w:top="1417" w:footer="0" w:bottom="1134"/>
          <w:pgNumType w:fmt="decimal"/>
          <w:formProt w:val="false"/>
          <w:textDirection w:val="lrTb"/>
          <w:docGrid w:type="default" w:linePitch="100" w:charSpace="0"/>
        </w:sectPr>
      </w:pPr>
    </w:p>
    <w:p>
      <w:pPr>
        <w:pStyle w:val="Normal"/>
        <w:numPr>
          <w:ilvl w:val="0"/>
          <w:numId w:val="5"/>
        </w:numPr>
        <w:ind w:hanging="0" w:start="0"/>
        <w:rPr>
          <w:shd w:fill="FFFFFF" w:val="clear"/>
        </w:rPr>
      </w:pPr>
      <w:r>
        <w:rPr>
          <w:color w:val="485365"/>
          <w:shd w:fill="FFFFFF" w:val="clear"/>
        </w:rPr>
        <w:t xml:space="preserve">        </w:t>
      </w:r>
      <w:r>
        <w:rPr>
          <w:rFonts w:ascii="RobotoMono" w:hAnsi="RobotoMono"/>
          <w:color w:val="485365"/>
          <w:sz w:val="23"/>
          <w:shd w:fill="FFFFFF" w:val="clear"/>
        </w:rPr>
        <w:t>* TO und Protokoll </w:t>
      </w:r>
      <w:r>
        <w:rPr>
          <w:rFonts w:ascii="RobotoMono" w:hAnsi="RobotoMono"/>
          <w:i/>
          <w:color w:val="485365"/>
          <w:sz w:val="23"/>
          <w:shd w:fill="FFFFFF" w:val="clear"/>
        </w:rPr>
        <w:t>diese </w:t>
      </w:r>
      <w:r>
        <w:rPr>
          <w:rFonts w:ascii="RobotoMono" w:hAnsi="RobotoMono"/>
          <w:color w:val="485365"/>
          <w:sz w:val="23"/>
          <w:shd w:fill="FFFFFF" w:val="clear"/>
        </w:rPr>
        <w:t>Sitzung: Yusuf und Nils</w:t>
      </w:r>
    </w:p>
    <w:p>
      <w:pPr>
        <w:sectPr>
          <w:type w:val="continuous"/>
          <w:pgSz w:w="11906" w:h="16838"/>
          <w:pgMar w:left="1417" w:right="1417" w:gutter="0" w:header="708" w:top="1417" w:footer="0" w:bottom="1134"/>
          <w:formProt w:val="false"/>
          <w:textDirection w:val="lrTb"/>
          <w:docGrid w:type="default" w:linePitch="100" w:charSpace="0"/>
        </w:sectPr>
      </w:pPr>
    </w:p>
    <w:p>
      <w:pPr>
        <w:pStyle w:val="Normal"/>
        <w:numPr>
          <w:ilvl w:val="0"/>
          <w:numId w:val="5"/>
        </w:numPr>
        <w:ind w:hanging="0" w:start="0"/>
        <w:rPr>
          <w:shd w:fill="FFFFFF" w:val="clear"/>
        </w:rPr>
      </w:pPr>
      <w:r>
        <w:rPr>
          <w:color w:val="485365"/>
          <w:shd w:fill="FFFFFF" w:val="clear"/>
        </w:rPr>
        <w:t xml:space="preserve">        </w:t>
      </w:r>
      <w:r>
        <w:rPr>
          <w:rFonts w:ascii="RobotoMono" w:hAnsi="RobotoMono"/>
          <w:color w:val="485365"/>
          <w:sz w:val="23"/>
          <w:shd w:fill="FFFFFF" w:val="clear"/>
        </w:rPr>
        <w:t>* Feel-Good-Person: Maja</w:t>
      </w:r>
    </w:p>
    <w:p>
      <w:pPr>
        <w:sectPr>
          <w:type w:val="continuous"/>
          <w:pgSz w:w="11906" w:h="16838"/>
          <w:pgMar w:left="1417" w:right="1417" w:gutter="0" w:header="708" w:top="1417" w:footer="0" w:bottom="1134"/>
          <w:formProt w:val="false"/>
          <w:textDirection w:val="lrTb"/>
          <w:docGrid w:type="default" w:linePitch="100" w:charSpace="0"/>
        </w:sectPr>
      </w:pPr>
    </w:p>
    <w:p>
      <w:pPr>
        <w:pStyle w:val="Normal"/>
        <w:numPr>
          <w:ilvl w:val="0"/>
          <w:numId w:val="5"/>
        </w:numPr>
        <w:ind w:hanging="0" w:start="0"/>
        <w:rPr>
          <w:shd w:fill="FFFFFF" w:val="clear"/>
        </w:rPr>
      </w:pPr>
      <w:r>
        <w:rPr>
          <w:color w:val="485365"/>
          <w:shd w:fill="FFFFFF" w:val="clear"/>
        </w:rPr>
        <w:t xml:space="preserve">        </w:t>
      </w:r>
      <w:r>
        <w:rPr>
          <w:rFonts w:ascii="RobotoMono" w:hAnsi="RobotoMono"/>
          <w:color w:val="485365"/>
          <w:sz w:val="23"/>
          <w:shd w:fill="FFFFFF" w:val="clear"/>
        </w:rPr>
        <w:t>* TO und Protokoll </w:t>
      </w:r>
      <w:r>
        <w:rPr>
          <w:rFonts w:ascii="RobotoMono" w:hAnsi="RobotoMono"/>
          <w:i/>
          <w:color w:val="485365"/>
          <w:sz w:val="23"/>
          <w:shd w:fill="FFFFFF" w:val="clear"/>
        </w:rPr>
        <w:t>nächste </w:t>
      </w:r>
      <w:r>
        <w:rPr>
          <w:rFonts w:ascii="RobotoMono" w:hAnsi="RobotoMono"/>
          <w:color w:val="485365"/>
          <w:sz w:val="23"/>
          <w:shd w:fill="FFFFFF" w:val="clear"/>
        </w:rPr>
        <w:t>Sitzung:</w:t>
      </w:r>
      <w:r>
        <w:rPr>
          <w:rFonts w:ascii="RobotoMono" w:hAnsi="RobotoMono"/>
          <w:color w:val="222222"/>
          <w:sz w:val="23"/>
          <w:shd w:fill="FFFFFF" w:val="clear"/>
        </w:rPr>
        <w:t xml:space="preserve">  TO: Runa</w:t>
      </w:r>
    </w:p>
    <w:p>
      <w:pPr>
        <w:sectPr>
          <w:type w:val="continuous"/>
          <w:pgSz w:w="11906" w:h="16838"/>
          <w:pgMar w:left="1417" w:right="1417" w:gutter="0" w:header="708" w:top="1417" w:footer="0" w:bottom="1134"/>
          <w:formProt w:val="false"/>
          <w:textDirection w:val="lrTb"/>
          <w:docGrid w:type="default" w:linePitch="100" w:charSpace="0"/>
        </w:sectPr>
      </w:pPr>
    </w:p>
    <w:p>
      <w:pPr>
        <w:pStyle w:val="Normal"/>
        <w:numPr>
          <w:ilvl w:val="0"/>
          <w:numId w:val="5"/>
        </w:numPr>
        <w:ind w:hanging="0" w:start="0"/>
        <w:rPr>
          <w:shd w:fill="FFFFFF" w:val="clear"/>
        </w:rPr>
      </w:pPr>
      <w:r>
        <w:rPr>
          <w:color w:val="485365"/>
          <w:shd w:fill="FFFFFF" w:val="clear"/>
        </w:rPr>
        <w:t xml:space="preserve">        </w:t>
      </w:r>
      <w:r>
        <w:rPr>
          <w:rFonts w:ascii="RobotoMono" w:hAnsi="RobotoMono"/>
          <w:color w:val="485365"/>
          <w:sz w:val="23"/>
          <w:shd w:fill="FFFFFF" w:val="clear"/>
        </w:rPr>
        <w:t xml:space="preserve">* Protokoll (für die Website) abstimmen: </w:t>
      </w:r>
      <w:r>
        <w:rPr>
          <w:shd w:fill="FFFFFF" w:val="clear"/>
        </w:rPr>
        <w:t>/</w:t>
      </w:r>
    </w:p>
    <w:p>
      <w:pPr>
        <w:sectPr>
          <w:type w:val="continuous"/>
          <w:pgSz w:w="11906" w:h="16838"/>
          <w:pgMar w:left="1417" w:right="1417" w:gutter="0" w:header="708" w:top="1417" w:footer="0" w:bottom="1134"/>
          <w:formProt w:val="false"/>
          <w:textDirection w:val="lrTb"/>
          <w:docGrid w:type="default" w:linePitch="100" w:charSpace="0"/>
        </w:sectPr>
      </w:pPr>
    </w:p>
    <w:p>
      <w:pPr>
        <w:pStyle w:val="Normal"/>
        <w:numPr>
          <w:ilvl w:val="0"/>
          <w:numId w:val="5"/>
        </w:numPr>
        <w:ind w:hanging="0" w:start="0"/>
        <w:rPr>
          <w:shd w:fill="FFFFFF" w:val="clear"/>
        </w:rPr>
      </w:pPr>
      <w:r>
        <w:rPr>
          <w:color w:val="485365"/>
          <w:shd w:fill="FFFFFF" w:val="clear"/>
        </w:rPr>
        <w:t xml:space="preserve">        </w:t>
      </w:r>
      <w:r>
        <w:rPr>
          <w:rFonts w:ascii="RobotoMono" w:hAnsi="RobotoMono"/>
          <w:color w:val="485365"/>
          <w:sz w:val="23"/>
          <w:shd w:fill="FFFFFF" w:val="clear"/>
        </w:rPr>
        <w:t>* Beschlussfähigkeit:</w:t>
      </w:r>
      <w:r>
        <w:rPr>
          <w:rFonts w:ascii="RobotoMono" w:hAnsi="RobotoMono"/>
          <w:color w:val="222222"/>
          <w:sz w:val="23"/>
          <w:shd w:fill="FFFFFF" w:val="clear"/>
        </w:rPr>
        <w:t>  6 von 10</w:t>
      </w:r>
    </w:p>
    <w:p>
      <w:pPr>
        <w:pStyle w:val="Normal"/>
        <w:rPr>
          <w:shd w:fill="FFFFFF" w:val="clear"/>
        </w:rPr>
      </w:pPr>
      <w:r>
        <w:rPr>
          <w:shd w:fill="FFFFFF" w:val="clear"/>
        </w:rPr>
      </w:r>
    </w:p>
    <w:p>
      <w:pPr>
        <w:sectPr>
          <w:type w:val="continuous"/>
          <w:pgSz w:w="11906" w:h="16838"/>
          <w:pgMar w:left="1417" w:right="1417" w:gutter="0" w:header="708" w:top="1417" w:footer="0" w:bottom="1134"/>
          <w:formProt w:val="false"/>
          <w:textDirection w:val="lrTb"/>
          <w:docGrid w:type="default" w:linePitch="100" w:charSpace="0"/>
        </w:sectPr>
      </w:pPr>
    </w:p>
    <w:p>
      <w:pPr>
        <w:pStyle w:val="Normal"/>
        <w:rPr>
          <w:shd w:fill="FFFFFF" w:val="clear"/>
        </w:rPr>
      </w:pPr>
      <w:r>
        <w:rPr/>
      </w:r>
    </w:p>
    <w:p>
      <w:pPr>
        <w:pStyle w:val="Normal"/>
        <w:rPr>
          <w:shd w:fill="FFFFFF" w:val="clear"/>
        </w:rPr>
      </w:pPr>
      <w:r>
        <w:rPr/>
      </w:r>
    </w:p>
    <w:p>
      <w:pPr>
        <w:pStyle w:val="Normal"/>
        <w:rPr>
          <w:shd w:fill="FFFFFF" w:val="clear"/>
        </w:rPr>
      </w:pPr>
      <w:r>
        <w:rPr/>
      </w:r>
    </w:p>
    <w:p>
      <w:pPr>
        <w:pStyle w:val="Normal"/>
        <w:rPr>
          <w:shd w:fill="FFFFFF" w:val="clear"/>
        </w:rPr>
      </w:pPr>
      <w:r>
        <w:rPr>
          <w:rFonts w:eastAsia="Times New Roman" w:cs="Times New Roman" w:ascii="Carlito" w:hAnsi="Carlito"/>
          <w:b/>
          <w:bCs/>
          <w:u w:val="single" w:color="000000"/>
          <w:shd w:fill="FFFFFF" w:val="clear"/>
        </w:rPr>
        <w:t>TOP 2 – Aktuelle FSR-Aktivitäten</w:t>
      </w:r>
    </w:p>
    <w:p>
      <w:pPr>
        <w:pStyle w:val="Normal"/>
        <w:rPr>
          <w:rFonts w:ascii="RobotoMono" w:hAnsi="RobotoMono"/>
          <w:color w:val="222222"/>
          <w:sz w:val="23"/>
          <w:shd w:fill="FFFFFF" w:val="clear"/>
        </w:rPr>
      </w:pPr>
      <w:r>
        <w:rPr>
          <w:rFonts w:ascii="RobotoMono" w:hAnsi="RobotoMono"/>
          <w:color w:val="222222"/>
          <w:sz w:val="23"/>
          <w:shd w:fill="FFFFFF" w:val="clear"/>
        </w:rPr>
      </w:r>
    </w:p>
    <w:p>
      <w:pPr>
        <w:pStyle w:val="ListParagraph"/>
        <w:numPr>
          <w:ilvl w:val="0"/>
          <w:numId w:val="5"/>
        </w:numPr>
        <w:rPr/>
      </w:pPr>
      <w:r>
        <w:rPr>
          <w:b/>
          <w:bCs/>
        </w:rPr>
        <w:t>19:30 Finanzantrag des JOKE Kabarett</w:t>
      </w:r>
      <w:r>
        <w:rPr/>
        <w:t xml:space="preserve"> (Antrag in Speicherwolke) </w:t>
      </w:r>
    </w:p>
    <w:p>
      <w:pPr>
        <w:pStyle w:val="ListParagraph"/>
        <w:numPr>
          <w:ilvl w:val="1"/>
          <w:numId w:val="5"/>
        </w:numPr>
        <w:rPr/>
      </w:pPr>
      <w:r>
        <w:rPr/>
        <w:t>Vorstellung des Projektes</w:t>
      </w:r>
    </w:p>
    <w:p>
      <w:pPr>
        <w:pStyle w:val="ListParagraph"/>
        <w:numPr>
          <w:ilvl w:val="2"/>
          <w:numId w:val="5"/>
        </w:numPr>
        <w:rPr/>
      </w:pPr>
      <w:r>
        <w:rPr/>
        <w:t>Musikalisches Projekt in kleiner Gemeinde in Brandenburg (Kleinmachnow)</w:t>
      </w:r>
    </w:p>
    <w:p>
      <w:pPr>
        <w:pStyle w:val="ListParagraph"/>
        <w:numPr>
          <w:ilvl w:val="2"/>
          <w:numId w:val="5"/>
        </w:numPr>
        <w:rPr/>
      </w:pPr>
      <w:r>
        <w:rPr/>
        <w:t>Probenort gefunden, auf Bauernhof proben, Idee Stadt Land Transfer, Austausch schaffen mit Menschen vor Ort</w:t>
      </w:r>
    </w:p>
    <w:p>
      <w:pPr>
        <w:pStyle w:val="ListParagraph"/>
        <w:numPr>
          <w:ilvl w:val="3"/>
          <w:numId w:val="5"/>
        </w:numPr>
        <w:rPr/>
      </w:pPr>
      <w:r>
        <w:rPr/>
        <w:t>Hierarchische Strukturen in klassischer Musik dekonstruieren, ohne Dirigenten Proben, versuch hierachielos Proben</w:t>
      </w:r>
    </w:p>
    <w:p>
      <w:pPr>
        <w:pStyle w:val="ListParagraph"/>
        <w:numPr>
          <w:ilvl w:val="3"/>
          <w:numId w:val="5"/>
        </w:numPr>
        <w:rPr/>
      </w:pPr>
      <w:r>
        <w:rPr/>
        <w:t>Unterschiedliche Kenntnisslevel bei Musiker:innen vernetzen, vor allem an der Uni Leipzig, zusammen Projekt schaffen</w:t>
      </w:r>
    </w:p>
    <w:p>
      <w:pPr>
        <w:pStyle w:val="ListParagraph"/>
        <w:numPr>
          <w:ilvl w:val="3"/>
          <w:numId w:val="5"/>
        </w:numPr>
        <w:rPr/>
      </w:pPr>
      <w:r>
        <w:rPr/>
        <w:t>27 Student:innen der Uni Leipzig die Orchester bilden</w:t>
      </w:r>
    </w:p>
    <w:p>
      <w:pPr>
        <w:pStyle w:val="ListParagraph"/>
        <w:numPr>
          <w:ilvl w:val="3"/>
          <w:numId w:val="5"/>
        </w:numPr>
        <w:rPr/>
      </w:pPr>
      <w:r>
        <w:rPr/>
        <w:t>niedrigschwellig, soll kostenlos für Teilenhmer:innen sein</w:t>
      </w:r>
    </w:p>
    <w:p>
      <w:pPr>
        <w:pStyle w:val="ListParagraph"/>
        <w:numPr>
          <w:ilvl w:val="3"/>
          <w:numId w:val="5"/>
        </w:numPr>
        <w:rPr/>
      </w:pPr>
      <w:r>
        <w:rPr/>
        <w:t>auf Bauernhof proben, Idee Stadt Land Transfer, Austausch schaffen</w:t>
      </w:r>
    </w:p>
    <w:p>
      <w:pPr>
        <w:pStyle w:val="ListParagraph"/>
        <w:numPr>
          <w:ilvl w:val="4"/>
          <w:numId w:val="5"/>
        </w:numPr>
        <w:rPr/>
      </w:pPr>
      <w:r>
        <w:rPr/>
        <w:t xml:space="preserve">Orchester: 27 Student:innen aus Leipzig </w:t>
      </w:r>
    </w:p>
    <w:p>
      <w:pPr>
        <w:pStyle w:val="ListParagraph"/>
        <w:numPr>
          <w:ilvl w:val="3"/>
          <w:numId w:val="5"/>
        </w:numPr>
        <w:rPr/>
      </w:pPr>
      <w:r>
        <w:rPr/>
        <w:t>Angefragt 50-150 Euro Förderung</w:t>
      </w:r>
    </w:p>
    <w:p>
      <w:pPr>
        <w:pStyle w:val="ListParagraph"/>
        <w:numPr>
          <w:ilvl w:val="4"/>
          <w:numId w:val="5"/>
        </w:numPr>
        <w:rPr/>
      </w:pPr>
      <w:r>
        <w:rPr/>
        <w:t xml:space="preserve">Abstimmung für 75 Euro 6 von 6 </w:t>
      </w:r>
    </w:p>
    <w:p>
      <w:pPr>
        <w:pStyle w:val="Normal"/>
        <w:ind w:firstLine="708"/>
        <w:rPr/>
      </w:pPr>
      <w:r>
        <w:rPr/>
      </w:r>
    </w:p>
    <w:p>
      <w:pPr>
        <w:pStyle w:val="ListParagraph"/>
        <w:numPr>
          <w:ilvl w:val="0"/>
          <w:numId w:val="6"/>
        </w:numPr>
        <w:rPr/>
      </w:pPr>
      <w:r>
        <w:rPr/>
        <w:t>-</w:t>
      </w:r>
      <w:r>
        <w:rPr>
          <w:b/>
          <w:bCs/>
        </w:rPr>
        <w:t>Auswertung Lesung/Bichprämiere "Kapital, Demokratie und Faschismus"</w:t>
      </w:r>
    </w:p>
    <w:p>
      <w:pPr>
        <w:pStyle w:val="ListParagraph"/>
        <w:numPr>
          <w:ilvl w:val="1"/>
          <w:numId w:val="6"/>
        </w:numPr>
        <w:rPr/>
      </w:pPr>
      <w:r>
        <w:rPr/>
        <w:t>vertagt</w:t>
      </w:r>
    </w:p>
    <w:p>
      <w:pPr>
        <w:pStyle w:val="ListParagraph"/>
        <w:numPr>
          <w:ilvl w:val="0"/>
          <w:numId w:val="5"/>
        </w:numPr>
        <w:rPr>
          <w:b/>
          <w:bCs/>
        </w:rPr>
      </w:pPr>
      <w:r>
        <w:rPr>
          <w:b/>
          <w:bCs/>
        </w:rPr>
        <w:t>Angebot durch den Brumarie Verlag für zwei weitere Lesungen</w:t>
      </w:r>
    </w:p>
    <w:p>
      <w:pPr>
        <w:pStyle w:val="ListParagraph"/>
        <w:numPr>
          <w:ilvl w:val="1"/>
          <w:numId w:val="5"/>
        </w:numPr>
        <w:rPr/>
      </w:pPr>
      <w:r>
        <w:rPr/>
        <w:t>vertagt</w:t>
      </w:r>
    </w:p>
    <w:p>
      <w:pPr>
        <w:pStyle w:val="ListParagraph"/>
        <w:numPr>
          <w:ilvl w:val="0"/>
          <w:numId w:val="5"/>
        </w:numPr>
        <w:rPr>
          <w:b/>
          <w:bCs/>
          <w:lang w:val="en-GB"/>
        </w:rPr>
      </w:pPr>
      <w:r>
        <w:rPr>
          <w:b/>
          <w:bCs/>
          <w:lang w:val="en-GB"/>
        </w:rPr>
        <w:t>Angebot Guest Lecture vom "Center for Heterodox Economics (Che)" der University of Tulsa</w:t>
      </w:r>
    </w:p>
    <w:p>
      <w:pPr>
        <w:pStyle w:val="ListParagraph"/>
        <w:numPr>
          <w:ilvl w:val="1"/>
          <w:numId w:val="5"/>
        </w:numPr>
        <w:rPr>
          <w:lang w:val="en-GB"/>
        </w:rPr>
      </w:pPr>
      <w:r>
        <w:rPr>
          <w:lang w:val="en-GB"/>
        </w:rPr>
        <w:t>vertagt</w:t>
      </w:r>
    </w:p>
    <w:p>
      <w:pPr>
        <w:pStyle w:val="ListParagraph"/>
        <w:numPr>
          <w:ilvl w:val="0"/>
          <w:numId w:val="5"/>
        </w:numPr>
        <w:rPr>
          <w:b/>
          <w:bCs/>
        </w:rPr>
      </w:pPr>
      <w:r>
        <w:rPr>
          <w:b/>
          <w:bCs/>
        </w:rPr>
        <w:t>Update Türkei Veranstaltung </w:t>
      </w:r>
    </w:p>
    <w:p>
      <w:pPr>
        <w:pStyle w:val="ListParagraph"/>
        <w:numPr>
          <w:ilvl w:val="1"/>
          <w:numId w:val="5"/>
        </w:numPr>
        <w:rPr/>
      </w:pPr>
      <w:r>
        <w:rPr/>
        <w:t>- Kontext erklären - Festnahme des Bürgermeisters von Istanbul, Idee eine Input Veranstaltung über die Proteste in der Türkei mit Studierenden aus der Türkei zu veranstalten</w:t>
      </w:r>
    </w:p>
    <w:p>
      <w:pPr>
        <w:pStyle w:val="ListParagraph"/>
        <w:numPr>
          <w:ilvl w:val="1"/>
          <w:numId w:val="5"/>
        </w:numPr>
        <w:rPr/>
      </w:pPr>
      <w:r>
        <w:rPr>
          <w:rFonts w:eastAsia="Times New Roman" w:cs="Calibri" w:ascii="Calibri" w:hAnsi="Calibri"/>
          <w:color w:val="485365"/>
          <w:shd w:fill="FFFFFF" w:val="clear"/>
        </w:rPr>
        <w:t>Planung: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bisschen Zeitdruck wegen der Repressionen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am besten schon im Mai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xml:space="preserve"> </w:t>
      </w:r>
      <w:r>
        <w:rPr>
          <w:rFonts w:eastAsia="Times New Roman" w:cs="Calibri" w:ascii="Calibri" w:hAnsi="Calibri"/>
          <w:color w:val="485365"/>
          <w:shd w:fill="FFFFFF" w:val="clear"/>
        </w:rPr>
        <w:t>- wie viele Leute können wir mobilisieren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xml:space="preserve"> </w:t>
      </w:r>
      <w:r>
        <w:rPr>
          <w:rFonts w:eastAsia="Times New Roman" w:cs="Calibri" w:ascii="Calibri" w:hAnsi="Calibri"/>
          <w:color w:val="485365"/>
          <w:shd w:fill="FFFFFF" w:val="clear"/>
        </w:rPr>
        <w:t>- Raumantrag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xml:space="preserve"> </w:t>
      </w:r>
      <w:r>
        <w:rPr>
          <w:rFonts w:eastAsia="Times New Roman" w:cs="Calibri" w:ascii="Calibri" w:hAnsi="Calibri"/>
          <w:color w:val="485365"/>
          <w:shd w:fill="FFFFFF" w:val="clear"/>
        </w:rPr>
        <w:t>- Kontextualisierung - wie machen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wie viele Leute von denen können wir für eine solche Diskussion von denen gewinnen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xml:space="preserve"> </w:t>
      </w:r>
      <w:r>
        <w:rPr>
          <w:rFonts w:eastAsia="Times New Roman" w:cs="Calibri" w:ascii="Calibri" w:hAnsi="Calibri"/>
          <w:color w:val="485365"/>
          <w:shd w:fill="FFFFFF" w:val="clear"/>
        </w:rPr>
        <w:t>- was wären Inhalte, die man besprechen kann sollte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wie sollte eine solche Moderation ablaufen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xml:space="preserve"> </w:t>
      </w:r>
      <w:r>
        <w:rPr>
          <w:rFonts w:eastAsia="Times New Roman" w:cs="Calibri" w:ascii="Calibri" w:hAnsi="Calibri"/>
          <w:color w:val="485365"/>
          <w:shd w:fill="FFFFFF" w:val="clear"/>
        </w:rPr>
        <w:t>- Awareness ???</w:t>
      </w:r>
    </w:p>
    <w:p>
      <w:pPr>
        <w:pStyle w:val="ListParagraph"/>
        <w:suppressAutoHyphens w:val="false"/>
        <w:rPr>
          <w:rFonts w:ascii="Calibri" w:hAnsi="Calibri" w:eastAsia="Times New Roman" w:cs="Calibri"/>
          <w:color w:val="485365"/>
        </w:rPr>
      </w:pPr>
      <w:r>
        <w:rPr>
          <w:rFonts w:eastAsia="Times New Roman" w:cs="Calibri" w:ascii="Calibri" w:hAnsi="Calibri"/>
          <w:color w:val="485365"/>
        </w:rPr>
      </w:r>
    </w:p>
    <w:p>
      <w:pPr>
        <w:pStyle w:val="ListParagraph"/>
        <w:numPr>
          <w:ilvl w:val="1"/>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Rückmeldungen: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Studibewegung ordentlich recherchieren - nationalistisch? Kurden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Stimme vor Ort wichtig aber vielleicht eher Deutsch-Türkische-Forschende die Forschen zum Thema - logistisch sinnvoller und umfassender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eventuell verbinden (durch Videos, Sprachnachrichten, oder doch eher als Diskussion, Beitrag von verschiedenen Seiten)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Bericht besser als Paneldiskussion aber Forschende am besten zur Einordnung evtl schaffen Dozis das auch bis Mai</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grade bei Leuten die Repression erfahren ist es für die eventuell auch leichter Erfahrungsberichte in anderer Form abzugeben, aber wenn sie das von sich aus wollen wäre es wichtig auch Stimmen vor Ort zu hören</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Prof aus Türkeistudien - Markus Dreßler anfragen, ob der evtl. sowas einordnen wollen würde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Videoformat sinnvoll</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Yusuf bisschen Rescherchearbeit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eventuell nicht als Diskussion framen 45 min Einordnung, 45 min die erzählen und dann Raum für Fragen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Nils erklärt, was unsere Idee ist und dann sagen die was sie besser finden bzw. auch womit sie sich wohler fühlen: Videos, oder Video-Call</w:t>
      </w:r>
    </w:p>
    <w:p>
      <w:pPr>
        <w:pStyle w:val="ListParagraph"/>
        <w:numPr>
          <w:ilvl w:val="0"/>
          <w:numId w:val="5"/>
        </w:numPr>
        <w:rPr>
          <w:b/>
          <w:bCs/>
        </w:rPr>
      </w:pPr>
      <w:r>
        <w:rPr>
          <w:b/>
          <w:bCs/>
        </w:rPr>
        <w:t>Update Armenien/ Georgien Veranstaltung</w:t>
      </w:r>
    </w:p>
    <w:p>
      <w:pPr>
        <w:pStyle w:val="ListParagraph"/>
        <w:numPr>
          <w:ilvl w:val="1"/>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paar NGOS angeschrieben --&gt; wenig Rückmeldung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eine Orga musste wegen Repression schließen - mal abwarten </w:t>
      </w:r>
    </w:p>
    <w:p>
      <w:pPr>
        <w:pStyle w:val="ListParagraph"/>
        <w:numPr>
          <w:ilvl w:val="1"/>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zwei Armenische NGOs haben zugesagt: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xml:space="preserve"> </w:t>
      </w:r>
      <w:r>
        <w:rPr>
          <w:rFonts w:eastAsia="Times New Roman" w:cs="Calibri" w:ascii="Calibri" w:hAnsi="Calibri"/>
          <w:color w:val="485365"/>
          <w:shd w:fill="FFFFFF" w:val="clear"/>
        </w:rPr>
        <w:t>- Jugendarbeit in Armenien, Zusammenarbeit mit KAS, Reintegrationsprogramme und Bildungsarbeit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ERASMUS und Kooperation mit EU, Demokratieförderung </w:t>
      </w:r>
    </w:p>
    <w:p>
      <w:pPr>
        <w:pStyle w:val="ListParagraph"/>
        <w:numPr>
          <w:ilvl w:val="1"/>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Richter würde Moderation machen - evtl. zusammen mit der IB-Vorlesung 23.-27.06/ 02.-06.06, aber lieber später in der Woche am besten Donnerstagnachmittag </w:t>
      </w:r>
    </w:p>
    <w:p>
      <w:pPr>
        <w:pStyle w:val="ListParagraph"/>
        <w:numPr>
          <w:ilvl w:val="0"/>
          <w:numId w:val="5"/>
        </w:numPr>
        <w:rPr>
          <w:b/>
          <w:bCs/>
        </w:rPr>
      </w:pPr>
      <w:r>
        <w:rPr>
          <w:b/>
          <w:bCs/>
        </w:rPr>
        <w:t>Lehramtsvernetzung</w:t>
      </w:r>
    </w:p>
    <w:p>
      <w:pPr>
        <w:pStyle w:val="ListParagraph"/>
        <w:numPr>
          <w:ilvl w:val="1"/>
          <w:numId w:val="5"/>
        </w:numPr>
        <w:rPr/>
      </w:pPr>
      <w:r>
        <w:rPr/>
        <w:t>Lily wurde als Lehramtsreferentin im Stura gewählt</w:t>
      </w:r>
    </w:p>
    <w:p>
      <w:pPr>
        <w:pStyle w:val="ListParagraph"/>
        <w:numPr>
          <w:ilvl w:val="2"/>
          <w:numId w:val="5"/>
        </w:numPr>
        <w:rPr/>
      </w:pPr>
      <w:r>
        <w:rPr/>
        <w:t>Runa Mitarbeiterin</w:t>
      </w:r>
    </w:p>
    <w:p>
      <w:pPr>
        <w:pStyle w:val="ListParagraph"/>
        <w:numPr>
          <w:ilvl w:val="1"/>
          <w:numId w:val="5"/>
        </w:numPr>
        <w:rPr/>
      </w:pPr>
      <w:r>
        <w:rPr/>
        <w:t>Geplante Lehramtsvollversammlung</w:t>
      </w:r>
    </w:p>
    <w:p>
      <w:pPr>
        <w:pStyle w:val="ListParagraph"/>
        <w:numPr>
          <w:ilvl w:val="2"/>
          <w:numId w:val="5"/>
        </w:numPr>
        <w:rPr/>
      </w:pPr>
      <w:r>
        <w:rPr/>
        <w:t>Vernetzungstreffen am 24.04 17:00, brauchen Menschen für die Mobilisierung, die in die Vorlesung gehen aus den Fachschaften</w:t>
      </w:r>
    </w:p>
    <w:p>
      <w:pPr>
        <w:pStyle w:val="ListParagraph"/>
        <w:numPr>
          <w:ilvl w:val="3"/>
          <w:numId w:val="5"/>
        </w:numPr>
        <w:rPr/>
      </w:pPr>
      <w:r>
        <w:rPr/>
        <w:t>William wäre ready bei der Mobilisation zu helfen</w:t>
      </w:r>
    </w:p>
    <w:p>
      <w:pPr>
        <w:pStyle w:val="ListParagraph"/>
        <w:numPr>
          <w:ilvl w:val="2"/>
          <w:numId w:val="5"/>
        </w:numPr>
        <w:rPr/>
      </w:pPr>
      <w:r>
        <w:rPr/>
        <w:t>Idee: Folien für Profs, um bei der Mobi zu helfen</w:t>
      </w:r>
    </w:p>
    <w:p>
      <w:pPr>
        <w:pStyle w:val="ListParagraph"/>
        <w:numPr>
          <w:ilvl w:val="0"/>
          <w:numId w:val="5"/>
        </w:numPr>
        <w:rPr>
          <w:b/>
          <w:bCs/>
        </w:rPr>
      </w:pPr>
      <w:r>
        <w:rPr>
          <w:b/>
          <w:bCs/>
        </w:rPr>
        <w:t>Evaluationskultur an der Uni</w:t>
      </w:r>
    </w:p>
    <w:p>
      <w:pPr>
        <w:pStyle w:val="ListParagraph"/>
        <w:numPr>
          <w:ilvl w:val="1"/>
          <w:numId w:val="5"/>
        </w:numPr>
        <w:rPr/>
      </w:pPr>
      <w:r>
        <w:rPr/>
        <w:t>Anfrage: Referat für FSR-Kommunikation</w:t>
      </w:r>
    </w:p>
    <w:p>
      <w:pPr>
        <w:pStyle w:val="ListParagraph"/>
        <w:numPr>
          <w:ilvl w:val="2"/>
          <w:numId w:val="5"/>
        </w:numPr>
        <w:rPr/>
      </w:pPr>
      <w:r>
        <w:rPr/>
        <w:t xml:space="preserve">Nachfrage wie Evaluationskultur bei uns ist, gerade keine Kappas </w:t>
      </w:r>
    </w:p>
    <w:p>
      <w:pPr>
        <w:pStyle w:val="ListParagraph"/>
        <w:numPr>
          <w:ilvl w:val="0"/>
          <w:numId w:val="5"/>
        </w:numPr>
        <w:rPr>
          <w:b/>
          <w:bCs/>
        </w:rPr>
      </w:pPr>
      <w:r>
        <w:rPr>
          <w:b/>
          <w:bCs/>
        </w:rPr>
        <w:t>Studierendenbefragung</w:t>
      </w:r>
    </w:p>
    <w:p>
      <w:pPr>
        <w:pStyle w:val="ListParagraph"/>
        <w:numPr>
          <w:ilvl w:val="1"/>
          <w:numId w:val="5"/>
        </w:numPr>
        <w:rPr/>
      </w:pPr>
      <w:r>
        <w:rPr/>
        <w:t>Nächste Woche</w:t>
      </w:r>
    </w:p>
    <w:p>
      <w:pPr>
        <w:pStyle w:val="ListParagraph"/>
        <w:numPr>
          <w:ilvl w:val="0"/>
          <w:numId w:val="5"/>
        </w:numPr>
        <w:rPr>
          <w:b/>
          <w:bCs/>
        </w:rPr>
      </w:pPr>
      <w:r>
        <w:rPr>
          <w:b/>
          <w:bCs/>
        </w:rPr>
        <w:t>Anfrage Nachhilfe</w:t>
      </w:r>
    </w:p>
    <w:p>
      <w:pPr>
        <w:pStyle w:val="ListParagraph"/>
        <w:numPr>
          <w:ilvl w:val="1"/>
          <w:numId w:val="5"/>
        </w:numPr>
        <w:rPr/>
      </w:pPr>
      <w:r>
        <w:rPr/>
        <w:t>Weiterleitung der Anfrage, ein Interessierte Person</w:t>
      </w:r>
    </w:p>
    <w:p>
      <w:pPr>
        <w:pStyle w:val="ListParagraph"/>
        <w:numPr>
          <w:ilvl w:val="1"/>
          <w:numId w:val="5"/>
        </w:numPr>
        <w:rPr/>
      </w:pPr>
      <w:r>
        <w:rPr/>
        <w:t>Frage weiterleiten an die Erstigruppen?</w:t>
      </w:r>
    </w:p>
    <w:p>
      <w:pPr>
        <w:pStyle w:val="ListParagraph"/>
        <w:numPr>
          <w:ilvl w:val="2"/>
          <w:numId w:val="5"/>
        </w:numPr>
        <w:rPr/>
      </w:pPr>
      <w:r>
        <w:rPr/>
        <w:t>Erstmal an Runas Kontakt dann an Erstis im FSR</w:t>
      </w:r>
    </w:p>
    <w:p>
      <w:pPr>
        <w:pStyle w:val="ListParagraph"/>
        <w:numPr>
          <w:ilvl w:val="0"/>
          <w:numId w:val="5"/>
        </w:numPr>
        <w:rPr>
          <w:b/>
          <w:bCs/>
        </w:rPr>
      </w:pPr>
      <w:r>
        <w:rPr>
          <w:b/>
          <w:bCs/>
        </w:rPr>
        <w:t>Studi-Speed Dating am 17.5</w:t>
      </w:r>
    </w:p>
    <w:p>
      <w:pPr>
        <w:pStyle w:val="ListParagraph"/>
        <w:numPr>
          <w:ilvl w:val="1"/>
          <w:numId w:val="5"/>
        </w:numPr>
        <w:rPr/>
      </w:pPr>
      <w:r>
        <w:rPr/>
        <w:t xml:space="preserve">Samstag 11:00 – 15:00 Uhr </w:t>
      </w:r>
    </w:p>
    <w:p>
      <w:pPr>
        <w:pStyle w:val="ListParagraph"/>
        <w:numPr>
          <w:ilvl w:val="1"/>
          <w:numId w:val="5"/>
        </w:numPr>
        <w:rPr/>
      </w:pPr>
      <w:r>
        <w:rPr/>
        <w:t>Vorstellung Beratungsangebote, dafür ganz cool, gerade weil wir als FSR auch in beratender Funktion Studis beistehen</w:t>
      </w:r>
    </w:p>
    <w:p>
      <w:pPr>
        <w:pStyle w:val="ListParagraph"/>
        <w:numPr>
          <w:ilvl w:val="2"/>
          <w:numId w:val="5"/>
        </w:numPr>
        <w:rPr/>
      </w:pPr>
      <w:r>
        <w:rPr/>
        <w:t xml:space="preserve">Überlappt sich mit dem Studieninformationstag </w:t>
      </w:r>
    </w:p>
    <w:p>
      <w:pPr>
        <w:pStyle w:val="ListParagraph"/>
        <w:numPr>
          <w:ilvl w:val="3"/>
          <w:numId w:val="5"/>
        </w:numPr>
        <w:rPr/>
      </w:pPr>
      <w:r>
        <w:rPr/>
        <w:t xml:space="preserve">Da hätten wir uns am 28.03 zurückmelden müssen für Infostand </w:t>
      </w:r>
    </w:p>
    <w:p>
      <w:pPr>
        <w:pStyle w:val="ListParagraph"/>
        <w:numPr>
          <w:ilvl w:val="0"/>
          <w:numId w:val="5"/>
        </w:numPr>
        <w:rPr>
          <w:b/>
          <w:bCs/>
        </w:rPr>
      </w:pPr>
      <w:r>
        <w:rPr>
          <w:b/>
          <w:bCs/>
        </w:rPr>
        <w:t>Diskussionscafé update</w:t>
      </w:r>
    </w:p>
    <w:p>
      <w:pPr>
        <w:pStyle w:val="ListParagraph"/>
        <w:numPr>
          <w:ilvl w:val="1"/>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Snacks besorgen </w:t>
      </w:r>
    </w:p>
    <w:p>
      <w:pPr>
        <w:pStyle w:val="ListParagraph"/>
        <w:numPr>
          <w:ilvl w:val="1"/>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erstmal bisschen überlegen wie das laufen soll - mit Input und "vorgegebenem input" oder sollen die Leute die kommen sich selbst überlegen wie mans gestaltet </w:t>
      </w:r>
    </w:p>
    <w:p>
      <w:pPr>
        <w:pStyle w:val="ListParagraph"/>
        <w:numPr>
          <w:ilvl w:val="2"/>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eher pro Input </w:t>
      </w:r>
    </w:p>
    <w:p>
      <w:pPr>
        <w:pStyle w:val="ListParagraph"/>
        <w:numPr>
          <w:ilvl w:val="1"/>
          <w:numId w:val="5"/>
        </w:numPr>
        <w:suppressAutoHyphens w:val="false"/>
        <w:rPr>
          <w:rFonts w:ascii="Calibri" w:hAnsi="Calibri" w:eastAsia="Times New Roman" w:cs="Calibri"/>
          <w:color w:val="485365"/>
        </w:rPr>
      </w:pPr>
      <w:r>
        <w:rPr>
          <w:rFonts w:eastAsia="Times New Roman" w:cs="Calibri" w:ascii="Calibri" w:hAnsi="Calibri"/>
          <w:color w:val="485365"/>
          <w:shd w:fill="FFFFFF" w:val="clear"/>
        </w:rPr>
        <w:t>- Awareness - eventuell Feelgood-Person und gemeinsame Ausarbeitung was den Leuten vor Ort wichitg ist </w:t>
      </w:r>
    </w:p>
    <w:p>
      <w:pPr>
        <w:pStyle w:val="ListParagraph"/>
        <w:numPr>
          <w:ilvl w:val="1"/>
          <w:numId w:val="5"/>
        </w:numPr>
        <w:rPr>
          <w:rFonts w:ascii="Calibri" w:hAnsi="Calibri" w:cs="Calibri"/>
        </w:rPr>
      </w:pPr>
      <w:r>
        <w:rPr>
          <w:rFonts w:cs="Calibri" w:ascii="Calibri" w:hAnsi="Calibri"/>
        </w:rPr>
        <w:t>Können in den FSR Raum</w:t>
      </w:r>
    </w:p>
    <w:p>
      <w:pPr>
        <w:pStyle w:val="ListParagraph"/>
        <w:numPr>
          <w:ilvl w:val="0"/>
          <w:numId w:val="5"/>
        </w:numPr>
        <w:rPr>
          <w:b/>
          <w:bCs/>
        </w:rPr>
      </w:pPr>
      <w:r>
        <w:rPr>
          <w:b/>
          <w:bCs/>
        </w:rPr>
        <w:t>Diskussionsrunde Pflichtpraktika</w:t>
      </w:r>
    </w:p>
    <w:p>
      <w:pPr>
        <w:pStyle w:val="ListParagraph"/>
        <w:numPr>
          <w:ilvl w:val="1"/>
          <w:numId w:val="5"/>
        </w:numPr>
        <w:rPr>
          <w:b/>
          <w:bCs/>
        </w:rPr>
      </w:pPr>
      <w:r>
        <w:rPr/>
        <w:t>Im Institutsrat ansprechen, wie können wir Pflichtpraktikum verändern damit es Studifreundlicher wird</w:t>
      </w:r>
    </w:p>
    <w:p>
      <w:pPr>
        <w:pStyle w:val="ListParagraph"/>
        <w:numPr>
          <w:ilvl w:val="2"/>
          <w:numId w:val="5"/>
        </w:numPr>
        <w:rPr>
          <w:b/>
          <w:bCs/>
        </w:rPr>
      </w:pPr>
      <w:r>
        <w:rPr/>
        <w:t>Beispiel FU Berlin : einfacher machen Nebenjobs anzurechnen, oder andere Vorschläge?</w:t>
      </w:r>
    </w:p>
    <w:p>
      <w:pPr>
        <w:pStyle w:val="ListParagraph"/>
        <w:numPr>
          <w:ilvl w:val="0"/>
          <w:numId w:val="5"/>
        </w:numPr>
        <w:rPr>
          <w:b/>
          <w:bCs/>
        </w:rPr>
      </w:pPr>
      <w:r>
        <w:rPr>
          <w:b/>
          <w:bCs/>
        </w:rPr>
        <w:t>Veranstaltung zu Serbien</w:t>
      </w:r>
    </w:p>
    <w:p>
      <w:pPr>
        <w:pStyle w:val="ListParagraph"/>
        <w:numPr>
          <w:ilvl w:val="1"/>
          <w:numId w:val="5"/>
        </w:numPr>
        <w:rPr>
          <w:b/>
          <w:bCs/>
        </w:rPr>
      </w:pPr>
      <w:r>
        <w:rPr/>
        <w:t>Vertagt: Nächste Woche da großer Themenblock und es ist spät</w:t>
      </w:r>
    </w:p>
    <w:p>
      <w:pPr>
        <w:pStyle w:val="Normal"/>
        <w:rPr>
          <w:shd w:fill="FFFFFF" w:val="clear"/>
        </w:rPr>
      </w:pPr>
      <w:r>
        <w:rPr>
          <w:rFonts w:eastAsia="Times New Roman" w:cs="Times New Roman" w:ascii="Carlito" w:hAnsi="Carlito"/>
          <w:b/>
          <w:bCs/>
          <w:u w:val="single" w:color="000000"/>
          <w:shd w:fill="FFFFFF" w:val="clear"/>
        </w:rPr>
        <w:t>TOP 3 – Kommunikation</w:t>
      </w:r>
    </w:p>
    <w:p>
      <w:pPr>
        <w:pStyle w:val="ListParagraph"/>
        <w:numPr>
          <w:ilvl w:val="0"/>
          <w:numId w:val="5"/>
        </w:numPr>
        <w:spacing w:before="240" w:after="240"/>
        <w:rPr>
          <w:rFonts w:ascii="Carlito" w:hAnsi="Carlito" w:eastAsia="Times New Roman" w:cs="Times New Roman"/>
          <w:color w:val="auto"/>
          <w:shd w:fill="FFFFFF" w:val="clear"/>
        </w:rPr>
      </w:pPr>
      <w:r>
        <w:rPr>
          <w:rFonts w:eastAsia="Times New Roman" w:cs="Times New Roman" w:ascii="Carlito" w:hAnsi="Carlito"/>
          <w:color w:val="000000"/>
          <w:shd w:fill="FFFFFF" w:val="clear"/>
        </w:rPr>
        <w:t>/</w:t>
      </w:r>
    </w:p>
    <w:p>
      <w:pPr>
        <w:pStyle w:val="Normal"/>
        <w:spacing w:before="0" w:after="240"/>
        <w:rPr>
          <w:shd w:fill="FFFFFF" w:val="clear"/>
        </w:rPr>
      </w:pPr>
      <w:r>
        <w:rPr>
          <w:rFonts w:eastAsia="Times New Roman" w:cs="Times New Roman" w:ascii="Carlito" w:hAnsi="Carlito"/>
          <w:b/>
          <w:bCs/>
          <w:u w:val="single" w:color="000000"/>
          <w:shd w:fill="FFFFFF" w:val="clear"/>
        </w:rPr>
        <w:t>TOP 4 – Gremien</w:t>
      </w:r>
    </w:p>
    <w:p>
      <w:pPr>
        <w:pStyle w:val="ListParagraph"/>
        <w:numPr>
          <w:ilvl w:val="0"/>
          <w:numId w:val="4"/>
        </w:numPr>
        <w:rPr>
          <w:shd w:fill="FFFFFF" w:val="clear"/>
        </w:rPr>
      </w:pPr>
      <w:r>
        <w:rPr>
          <w:rFonts w:eastAsia="Times New Roman" w:cs="Times New Roman" w:ascii="Carlito" w:hAnsi="Carlito"/>
          <w:b/>
          <w:bCs/>
          <w:shd w:fill="FFFFFF" w:val="clear"/>
          <w:lang w:val="en-US"/>
        </w:rPr>
        <w:t>StuRa</w:t>
      </w:r>
      <w:r>
        <w:rPr>
          <w:rFonts w:eastAsia="Times New Roman" w:cs="Times New Roman" w:ascii="Carlito" w:hAnsi="Carlito"/>
          <w:shd w:fill="FFFFFF" w:val="clear"/>
          <w:lang w:val="en-US"/>
        </w:rPr>
        <w:t xml:space="preserve"> (Marlena/Lea: (am 16.04.2025): </w:t>
      </w:r>
      <w:r>
        <w:rPr>
          <w:rFonts w:eastAsia="Times New Roman" w:cs="Times New Roman" w:ascii="Carlito" w:hAnsi="Carlito"/>
          <w:shd w:fill="FFFFFF" w:val="clear"/>
        </w:rPr>
        <w:t> </w:t>
      </w:r>
    </w:p>
    <w:p>
      <w:pPr>
        <w:pStyle w:val="ListParagraph"/>
        <w:numPr>
          <w:ilvl w:val="1"/>
          <w:numId w:val="4"/>
        </w:numPr>
        <w:rPr>
          <w:shd w:fill="FFFFFF" w:val="clear"/>
        </w:rPr>
      </w:pPr>
      <w:r>
        <w:rPr>
          <w:rFonts w:eastAsia="Times New Roman" w:cs="Times New Roman" w:ascii="Carlito" w:hAnsi="Carlito"/>
          <w:shd w:fill="FFFFFF" w:val="clear"/>
        </w:rPr>
        <w:t>Ersatzentsendung für nächste Woche Nils für Marlena</w:t>
      </w:r>
    </w:p>
    <w:p>
      <w:pPr>
        <w:pStyle w:val="ListParagraph"/>
        <w:numPr>
          <w:ilvl w:val="1"/>
          <w:numId w:val="4"/>
        </w:numPr>
        <w:rPr>
          <w:shd w:fill="FFFFFF" w:val="clear"/>
        </w:rPr>
      </w:pPr>
      <w:r>
        <w:rPr>
          <w:rFonts w:eastAsia="Times New Roman" w:cs="Times New Roman" w:ascii="Carlito" w:hAnsi="Carlito"/>
          <w:shd w:fill="FFFFFF" w:val="clear"/>
        </w:rPr>
        <w:t>Neue Geschäftsführung im Stura gewählt</w:t>
      </w:r>
    </w:p>
    <w:p>
      <w:pPr>
        <w:pStyle w:val="ListParagraph"/>
        <w:numPr>
          <w:ilvl w:val="1"/>
          <w:numId w:val="4"/>
        </w:numPr>
        <w:rPr>
          <w:shd w:fill="FFFFFF" w:val="clear"/>
        </w:rPr>
      </w:pPr>
      <w:r>
        <w:rPr>
          <w:rFonts w:eastAsia="Times New Roman" w:cs="Times New Roman" w:ascii="Carlito" w:hAnsi="Carlito"/>
          <w:shd w:fill="FFFFFF" w:val="clear"/>
        </w:rPr>
        <w:t>Neue Menschen in Ausschüsse gewählt</w:t>
      </w:r>
    </w:p>
    <w:p>
      <w:pPr>
        <w:pStyle w:val="ListParagraph"/>
        <w:numPr>
          <w:ilvl w:val="1"/>
          <w:numId w:val="4"/>
        </w:numPr>
        <w:rPr>
          <w:shd w:fill="FFFFFF" w:val="clear"/>
        </w:rPr>
      </w:pPr>
      <w:r>
        <w:rPr>
          <w:rFonts w:eastAsia="Times New Roman" w:cs="Times New Roman" w:ascii="Carlito" w:hAnsi="Carlito"/>
          <w:shd w:fill="FFFFFF" w:val="clear"/>
        </w:rPr>
        <w:t>Es wurden wieder Anträge vertagt</w:t>
      </w:r>
    </w:p>
    <w:p>
      <w:pPr>
        <w:pStyle w:val="ListParagraph"/>
        <w:numPr>
          <w:ilvl w:val="1"/>
          <w:numId w:val="4"/>
        </w:numPr>
        <w:rPr>
          <w:shd w:fill="FFFFFF" w:val="clear"/>
        </w:rPr>
      </w:pPr>
      <w:r>
        <w:rPr>
          <w:rFonts w:eastAsia="Times New Roman" w:cs="Times New Roman" w:ascii="Carlito" w:hAnsi="Carlito"/>
          <w:shd w:fill="FFFFFF" w:val="clear"/>
        </w:rPr>
        <w:t>Wir müssen uns zurückmelden für den Lehrplan für alle</w:t>
      </w:r>
      <w:r>
        <w:rPr>
          <w:rFonts w:eastAsia="Times New Roman" w:cs="Times New Roman" w:ascii="Carlito" w:hAnsi="Carlito"/>
          <w:b/>
          <w:bCs/>
          <w:shd w:fill="FFFFFF" w:val="clear"/>
        </w:rPr>
        <w:t xml:space="preserve"> </w:t>
      </w:r>
    </w:p>
    <w:p>
      <w:pPr>
        <w:pStyle w:val="ListParagraph"/>
        <w:numPr>
          <w:ilvl w:val="0"/>
          <w:numId w:val="4"/>
        </w:numPr>
        <w:rPr>
          <w:shd w:fill="FFFFFF" w:val="clear"/>
        </w:rPr>
      </w:pPr>
      <w:r>
        <w:rPr>
          <w:rFonts w:eastAsia="Times New Roman" w:cs="Times New Roman" w:ascii="Carlito" w:hAnsi="Carlito"/>
          <w:b/>
          <w:bCs/>
          <w:shd w:fill="FFFFFF" w:val="clear"/>
        </w:rPr>
        <w:t xml:space="preserve">Haushaltskommission </w:t>
      </w:r>
      <w:r>
        <w:rPr>
          <w:rFonts w:eastAsia="Times New Roman" w:cs="Times New Roman" w:ascii="Carlito" w:hAnsi="Carlito"/>
          <w:shd w:fill="FFFFFF" w:val="clear"/>
        </w:rPr>
        <w:t>(Nils</w:t>
      </w:r>
      <w:r>
        <w:rPr>
          <w:rFonts w:eastAsia="Times New Roman" w:cs="Times New Roman" w:ascii="Carlito" w:hAnsi="Carlito"/>
          <w:b/>
          <w:bCs/>
          <w:shd w:fill="FFFFFF" w:val="clear"/>
        </w:rPr>
        <w:t>)</w:t>
      </w:r>
      <w:r>
        <w:rPr>
          <w:rFonts w:eastAsia="Times New Roman" w:cs="Times New Roman" w:ascii="Carlito" w:hAnsi="Carlito"/>
          <w:shd w:fill="FFFFFF" w:val="clear"/>
        </w:rPr>
        <w:t>: /</w:t>
      </w:r>
    </w:p>
    <w:p>
      <w:pPr>
        <w:pStyle w:val="ListParagraph"/>
        <w:numPr>
          <w:ilvl w:val="0"/>
          <w:numId w:val="4"/>
        </w:numPr>
        <w:rPr>
          <w:shd w:fill="FFFFFF" w:val="clear"/>
        </w:rPr>
      </w:pPr>
      <w:r>
        <w:rPr>
          <w:rFonts w:eastAsia="Times New Roman" w:cs="Times New Roman" w:ascii="Carlito" w:hAnsi="Carlito"/>
          <w:b/>
          <w:bCs/>
          <w:shd w:fill="FFFFFF" w:val="clear"/>
          <w:lang w:val="en-US"/>
        </w:rPr>
        <w:t>I-Rat</w:t>
      </w:r>
      <w:r>
        <w:rPr>
          <w:rFonts w:eastAsia="Times New Roman" w:cs="Times New Roman" w:ascii="Carlito" w:hAnsi="Carlito"/>
          <w:shd w:fill="FFFFFF" w:val="clear"/>
          <w:lang w:val="en-US"/>
        </w:rPr>
        <w:t xml:space="preserve"> (Maja, Tilda</w:t>
      </w:r>
      <w:r>
        <w:rPr>
          <w:rFonts w:eastAsia="Times New Roman" w:cs="Times New Roman" w:ascii="Carlito" w:hAnsi="Carlito"/>
          <w:shd w:fill="FFFFFF" w:val="clear"/>
        </w:rPr>
        <w:t>): -</w:t>
      </w:r>
    </w:p>
    <w:p>
      <w:pPr>
        <w:pStyle w:val="ListParagraph"/>
        <w:numPr>
          <w:ilvl w:val="1"/>
          <w:numId w:val="4"/>
        </w:numPr>
        <w:rPr>
          <w:shd w:fill="FFFFFF" w:val="clear"/>
        </w:rPr>
      </w:pPr>
      <w:r>
        <w:rPr>
          <w:rFonts w:eastAsia="Times New Roman" w:cs="Times New Roman" w:ascii="Carlito" w:hAnsi="Carlito"/>
          <w:shd w:fill="FFFFFF" w:val="clear"/>
        </w:rPr>
        <w:t>Akkreditierung, wir brauchen aus “beiden“ Studiengängen Menschen die daran beteiligt sind</w:t>
      </w:r>
    </w:p>
    <w:p>
      <w:pPr>
        <w:pStyle w:val="ListParagraph"/>
        <w:numPr>
          <w:ilvl w:val="0"/>
          <w:numId w:val="4"/>
        </w:numPr>
        <w:rPr>
          <w:shd w:fill="FFFFFF" w:val="clear"/>
        </w:rPr>
      </w:pPr>
      <w:r>
        <w:rPr>
          <w:rFonts w:eastAsia="Times New Roman" w:cs="Times New Roman" w:ascii="Carlito" w:hAnsi="Carlito"/>
          <w:b/>
          <w:bCs/>
          <w:shd w:fill="FFFFFF" w:val="clear"/>
        </w:rPr>
        <w:t>Berufungskommission</w:t>
      </w:r>
      <w:r>
        <w:rPr>
          <w:rFonts w:eastAsia="Times New Roman" w:cs="Times New Roman" w:ascii="Carlito" w:hAnsi="Carlito"/>
          <w:shd w:fill="FFFFFF" w:val="clear"/>
        </w:rPr>
        <w:t>: -</w:t>
      </w:r>
    </w:p>
    <w:p>
      <w:pPr>
        <w:pStyle w:val="ListParagraph"/>
        <w:numPr>
          <w:ilvl w:val="0"/>
          <w:numId w:val="4"/>
        </w:numPr>
        <w:rPr>
          <w:shd w:fill="FFFFFF" w:val="clear"/>
        </w:rPr>
      </w:pPr>
      <w:r>
        <w:rPr>
          <w:rFonts w:eastAsia="Times New Roman" w:cs="Times New Roman" w:ascii="Carlito" w:hAnsi="Carlito"/>
          <w:b/>
          <w:bCs/>
          <w:shd w:fill="FFFFFF" w:val="clear"/>
        </w:rPr>
        <w:t>Dekanatstreffen</w:t>
      </w:r>
      <w:r>
        <w:rPr>
          <w:rFonts w:eastAsia="Times New Roman" w:cs="Times New Roman" w:ascii="Carlito" w:hAnsi="Carlito"/>
          <w:shd w:fill="FFFFFF" w:val="clear"/>
        </w:rPr>
        <w:t>: /</w:t>
      </w:r>
    </w:p>
    <w:p>
      <w:pPr>
        <w:pStyle w:val="ListParagraph"/>
        <w:numPr>
          <w:ilvl w:val="0"/>
          <w:numId w:val="4"/>
        </w:numPr>
        <w:rPr>
          <w:shd w:fill="FFFFFF" w:val="clear"/>
          <w:lang w:val="en-GB"/>
        </w:rPr>
      </w:pPr>
      <w:r>
        <w:rPr>
          <w:rFonts w:eastAsia="Times New Roman" w:cs="Times New Roman" w:ascii="Carlito" w:hAnsi="Carlito"/>
          <w:b/>
          <w:bCs/>
          <w:shd w:fill="FFFFFF" w:val="clear"/>
          <w:lang w:val="en-US"/>
        </w:rPr>
        <w:t>Stuko</w:t>
      </w:r>
      <w:r>
        <w:rPr>
          <w:rFonts w:eastAsia="Times New Roman" w:cs="Times New Roman" w:ascii="Carlito" w:hAnsi="Carlito"/>
          <w:shd w:fill="FFFFFF" w:val="clear"/>
          <w:lang w:val="en-US"/>
        </w:rPr>
        <w:t xml:space="preserve"> (Yusuf/Lily/ Stellv. Maja): -</w:t>
      </w:r>
    </w:p>
    <w:p>
      <w:pPr>
        <w:pStyle w:val="ListParagraph"/>
        <w:numPr>
          <w:ilvl w:val="0"/>
          <w:numId w:val="4"/>
        </w:numPr>
        <w:rPr>
          <w:shd w:fill="FFFFFF" w:val="clear"/>
        </w:rPr>
      </w:pPr>
      <w:r>
        <w:rPr>
          <w:rFonts w:eastAsia="Times New Roman" w:cs="Times New Roman" w:ascii="Carlito" w:hAnsi="Carlito"/>
          <w:b/>
          <w:bCs/>
          <w:shd w:fill="FFFFFF" w:val="clear"/>
        </w:rPr>
        <w:t xml:space="preserve">PA </w:t>
      </w:r>
      <w:r>
        <w:rPr>
          <w:rFonts w:eastAsia="Times New Roman" w:cs="Times New Roman" w:ascii="Carlito" w:hAnsi="Carlito"/>
          <w:shd w:fill="FFFFFF" w:val="clear"/>
        </w:rPr>
        <w:t>(Mika, Stv. Björn): / </w:t>
      </w:r>
    </w:p>
    <w:p>
      <w:pPr>
        <w:pStyle w:val="ListParagraph"/>
        <w:numPr>
          <w:ilvl w:val="0"/>
          <w:numId w:val="4"/>
        </w:numPr>
        <w:rPr>
          <w:shd w:fill="FFFFFF" w:val="clear"/>
        </w:rPr>
      </w:pPr>
      <w:r>
        <w:rPr>
          <w:rFonts w:eastAsia="Times New Roman" w:cs="Times New Roman" w:ascii="Carlito" w:hAnsi="Carlito"/>
          <w:b/>
          <w:bCs/>
          <w:shd w:fill="FFFFFF" w:val="clear"/>
        </w:rPr>
        <w:t xml:space="preserve">Fak-Konvent </w:t>
      </w:r>
      <w:r>
        <w:rPr>
          <w:rFonts w:eastAsia="Times New Roman" w:cs="Times New Roman" w:ascii="Carlito" w:hAnsi="Carlito"/>
          <w:shd w:fill="FFFFFF" w:val="clear"/>
        </w:rPr>
        <w:t>(Nils, Runa)</w:t>
      </w:r>
      <w:r>
        <w:rPr>
          <w:rFonts w:eastAsia="Times New Roman" w:cs="Times New Roman" w:ascii="Carlito" w:hAnsi="Carlito"/>
          <w:b/>
          <w:bCs/>
          <w:shd w:fill="FFFFFF" w:val="clear"/>
        </w:rPr>
        <w:t xml:space="preserve"> /Fak-Rat</w:t>
      </w:r>
      <w:r>
        <w:rPr>
          <w:rFonts w:eastAsia="Times New Roman" w:cs="Times New Roman" w:ascii="Carlito" w:hAnsi="Carlito"/>
          <w:shd w:fill="FFFFFF" w:val="clear"/>
        </w:rPr>
        <w:t>: -</w:t>
      </w:r>
    </w:p>
    <w:p>
      <w:pPr>
        <w:pStyle w:val="ListParagraph"/>
        <w:numPr>
          <w:ilvl w:val="0"/>
          <w:numId w:val="4"/>
        </w:numPr>
        <w:rPr>
          <w:shd w:fill="FFFFFF" w:val="clear"/>
        </w:rPr>
      </w:pPr>
      <w:r>
        <w:rPr>
          <w:rFonts w:ascii="Carlito" w:hAnsi="Carlito"/>
          <w:b/>
          <w:bCs/>
          <w:shd w:fill="FFFFFF" w:val="clear"/>
        </w:rPr>
        <w:t>Masterauswahlkommission</w:t>
      </w:r>
      <w:r>
        <w:rPr>
          <w:rFonts w:ascii="Carlito" w:hAnsi="Carlito"/>
          <w:shd w:fill="FFFFFF" w:val="clear"/>
        </w:rPr>
        <w:t xml:space="preserve"> (Yusuf, Stellv. Tilda</w:t>
      </w:r>
      <w:r>
        <w:rPr>
          <w:rFonts w:eastAsia="Times New Roman" w:cs="Times New Roman" w:ascii="Carlito" w:hAnsi="Carlito"/>
          <w:shd w:fill="FFFFFF" w:val="clear"/>
        </w:rPr>
        <w:t>): / </w:t>
      </w:r>
    </w:p>
    <w:p>
      <w:pPr>
        <w:pStyle w:val="ListParagraph"/>
        <w:numPr>
          <w:ilvl w:val="0"/>
          <w:numId w:val="4"/>
        </w:numPr>
        <w:rPr>
          <w:shd w:fill="FFFFFF" w:val="clear"/>
        </w:rPr>
      </w:pPr>
      <w:r>
        <w:rPr>
          <w:rFonts w:eastAsia="Times New Roman" w:cs="Times New Roman" w:ascii="Carlito" w:hAnsi="Carlito"/>
          <w:b/>
          <w:bCs/>
          <w:shd w:fill="FFFFFF" w:val="clear"/>
        </w:rPr>
        <w:t>Nachhaltigkeitsbeauftragte:r</w:t>
      </w:r>
      <w:r>
        <w:rPr>
          <w:rFonts w:eastAsia="Times New Roman" w:cs="Times New Roman" w:ascii="Carlito" w:hAnsi="Carlito"/>
          <w:shd w:fill="FFFFFF" w:val="clear"/>
        </w:rPr>
        <w:t xml:space="preserve"> (Yusuf/Runa): /</w:t>
      </w:r>
    </w:p>
    <w:p>
      <w:pPr>
        <w:pStyle w:val="Normal"/>
        <w:rPr>
          <w:rFonts w:ascii="Carlito" w:hAnsi="Carlito" w:eastAsia="Times New Roman" w:cs="Times New Roman"/>
          <w:color w:val="auto"/>
          <w:shd w:fill="FFFFFF" w:val="clear"/>
        </w:rPr>
      </w:pPr>
      <w:r>
        <w:rPr>
          <w:rFonts w:eastAsia="Times New Roman" w:cs="Times New Roman" w:ascii="Carlito" w:hAnsi="Carlito"/>
          <w:color w:val="000000"/>
          <w:shd w:fill="FFFFFF" w:val="clear"/>
        </w:rPr>
      </w:r>
    </w:p>
    <w:p>
      <w:pPr>
        <w:pStyle w:val="Normal"/>
        <w:rPr>
          <w:shd w:fill="FFFFFF" w:val="clear"/>
        </w:rPr>
      </w:pPr>
      <w:r>
        <w:rPr>
          <w:rFonts w:eastAsia="Times New Roman" w:cs="Times New Roman" w:ascii="Carlito" w:hAnsi="Carlito"/>
          <w:b/>
          <w:bCs/>
          <w:u w:val="single" w:color="000000"/>
          <w:shd w:fill="FFFFFF" w:val="clear"/>
        </w:rPr>
        <w:t>TOP 5 – Finanzen</w:t>
      </w:r>
    </w:p>
    <w:p>
      <w:pPr>
        <w:pStyle w:val="ListParagraph"/>
        <w:spacing w:before="240" w:after="240"/>
        <w:rPr>
          <w:rFonts w:ascii="Carlito" w:hAnsi="Carlito" w:eastAsia="Times New Roman" w:cs="Times New Roman"/>
          <w:b/>
          <w:bCs/>
          <w:color w:val="auto"/>
          <w:u w:val="single"/>
          <w:shd w:fill="FFFFFF" w:val="clear"/>
        </w:rPr>
      </w:pPr>
      <w:r>
        <w:rPr>
          <w:rFonts w:eastAsia="Times New Roman" w:cs="Times New Roman" w:ascii="Carlito" w:hAnsi="Carlito"/>
          <w:b/>
          <w:bCs/>
          <w:u w:val="single" w:color="000000"/>
          <w:shd w:fill="FFFFFF" w:val="clear"/>
        </w:rPr>
        <w:t xml:space="preserve">- </w:t>
      </w:r>
    </w:p>
    <w:p>
      <w:pPr>
        <w:pStyle w:val="Normal"/>
        <w:rPr>
          <w:shd w:fill="FFFFFF" w:val="clear"/>
        </w:rPr>
      </w:pPr>
      <w:r>
        <w:rPr>
          <w:rFonts w:eastAsia="Times New Roman" w:cs="Times New Roman" w:ascii="Carlito" w:hAnsi="Carlito"/>
          <w:b/>
          <w:bCs/>
          <w:u w:val="single" w:color="000000"/>
          <w:shd w:fill="FFFFFF" w:val="clear"/>
        </w:rPr>
        <w:t>TOP 6 – Sonstiges</w:t>
      </w:r>
    </w:p>
    <w:p>
      <w:pPr>
        <w:pStyle w:val="ListParagraph"/>
        <w:numPr>
          <w:ilvl w:val="0"/>
          <w:numId w:val="5"/>
        </w:numPr>
        <w:spacing w:before="240" w:after="0"/>
        <w:rPr>
          <w:shd w:fill="FFFFFF" w:val="clear"/>
        </w:rPr>
      </w:pPr>
      <w:r>
        <w:rPr>
          <w:shd w:fill="FFFFFF" w:val="clear"/>
        </w:rPr>
        <w:t>Wie kriegen wir Erstis wieder ins Plenum, und wieder mehr entspanntes machen</w:t>
      </w:r>
    </w:p>
    <w:p>
      <w:pPr>
        <w:pStyle w:val="ListParagraph"/>
        <w:numPr>
          <w:ilvl w:val="1"/>
          <w:numId w:val="5"/>
        </w:numPr>
        <w:spacing w:before="240" w:after="0"/>
        <w:rPr>
          <w:shd w:fill="FFFFFF" w:val="clear"/>
        </w:rPr>
      </w:pPr>
      <w:r>
        <w:rPr>
          <w:shd w:fill="FFFFFF" w:val="clear"/>
        </w:rPr>
        <w:t>Picknick nächste Woche maybe ???</w:t>
      </w:r>
    </w:p>
    <w:sectPr>
      <w:type w:val="continuous"/>
      <w:pgSz w:w="11906" w:h="16838"/>
      <w:pgMar w:left="1417" w:right="1417" w:gutter="0" w:header="708" w:top="1417"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libri Light">
    <w:charset w:val="01" w:characterSet="utf-8"/>
    <w:family w:val="swiss"/>
    <w:pitch w:val="variable"/>
  </w:font>
  <w:font w:name="Calibri">
    <w:charset w:val="01" w:characterSet="utf-8"/>
    <w:family w:val="swiss"/>
    <w:pitch w:val="variable"/>
  </w:font>
  <w:font w:name="OpenSymbol">
    <w:altName w:val="Arial Unicode MS"/>
    <w:charset w:val="01" w:characterSet="utf-8"/>
    <w:family w:val="auto"/>
    <w:pitch w:val="variable"/>
  </w:font>
  <w:font w:name="Liberation Sans">
    <w:altName w:val="Arial"/>
    <w:charset w:val="01" w:characterSet="utf-8"/>
    <w:family w:val="swiss"/>
    <w:pitch w:val="variable"/>
  </w:font>
  <w:font w:name="Helvetica Neue">
    <w:charset w:val="01" w:characterSet="utf-8"/>
    <w:family w:val="roman"/>
    <w:pitch w:val="variable"/>
  </w:font>
  <w:font w:name="Carlito">
    <w:altName w:val="Calibri"/>
    <w:charset w:val="01" w:characterSet="utf-8"/>
    <w:family w:val="swiss"/>
    <w:pitch w:val="variable"/>
  </w:font>
  <w:font w:name="RobotoMono">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046" w:leader="none"/>
      </w:tabs>
      <w:rPr/>
    </w:pPr>
    <w:r>
      <w:rPr/>
      <w:drawing>
        <wp:inline distT="0" distB="0" distL="0" distR="0">
          <wp:extent cx="5384800" cy="812800"/>
          <wp:effectExtent l="0" t="0" r="0" b="0"/>
          <wp:docPr id="1" name="officeArt object" descr="Bild 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Bild 1" title=""/>
                  <pic:cNvPicPr>
                    <a:picLocks noChangeAspect="1" noChangeArrowheads="1"/>
                  </pic:cNvPicPr>
                </pic:nvPicPr>
                <pic:blipFill>
                  <a:blip r:embed="rId1"/>
                  <a:stretch>
                    <a:fillRect/>
                  </a:stretch>
                </pic:blipFill>
                <pic:spPr bwMode="auto">
                  <a:xfrm>
                    <a:off x="0" y="0"/>
                    <a:ext cx="5384800" cy="81280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046" w:leader="none"/>
      </w:tabs>
      <w:rPr/>
    </w:pPr>
    <w:r>
      <w:rPr/>
      <w:drawing>
        <wp:inline distT="0" distB="0" distL="0" distR="0">
          <wp:extent cx="5384800" cy="812800"/>
          <wp:effectExtent l="0" t="0" r="0" b="0"/>
          <wp:docPr id="2" name="officeArt object" descr="Bild 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Bild 1" title=""/>
                  <pic:cNvPicPr>
                    <a:picLocks noChangeAspect="1" noChangeArrowheads="1"/>
                  </pic:cNvPicPr>
                </pic:nvPicPr>
                <pic:blipFill>
                  <a:blip r:embed="rId1"/>
                  <a:stretch>
                    <a:fillRect/>
                  </a:stretch>
                </pic:blipFill>
                <pic:spPr bwMode="auto">
                  <a:xfrm>
                    <a:off x="0" y="0"/>
                    <a:ext cx="5384800" cy="81280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1"/>
      <w:numFmt w:val="bullet"/>
      <w:lvlText w:val="-"/>
      <w:lvlJc w:val="start"/>
      <w:pPr>
        <w:tabs>
          <w:tab w:val="num" w:pos="0"/>
        </w:tabs>
        <w:ind w:start="720" w:hanging="360"/>
      </w:pPr>
      <w:rPr>
        <w:rFonts w:ascii="Carlito" w:hAnsi="Carlito" w:cs="Carlito"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Calibri Light" w:hAnsi="Calibri Light" w:cs="Arial Unicode MS" w:eastAsia="Arial Unicode MS"/>
      <w:color w:val="000000"/>
      <w:kern w:val="0"/>
      <w:sz w:val="24"/>
      <w:szCs w:val="24"/>
      <w:u w:val="none" w:color="000000"/>
      <w:lang w:val="de-DE" w:eastAsia="de-DE" w:bidi="ar-SA"/>
    </w:rPr>
  </w:style>
  <w:style w:type="paragraph" w:styleId="Heading1">
    <w:name w:val="Heading 1"/>
    <w:next w:val="Normal"/>
    <w:uiPriority w:val="9"/>
    <w:qFormat/>
    <w:pPr>
      <w:keepNext w:val="true"/>
      <w:widowControl/>
      <w:shd w:val="clear" w:color="auto" w:fill="EEEEEE"/>
      <w:suppressAutoHyphens w:val="true"/>
      <w:bidi w:val="0"/>
      <w:spacing w:lineRule="atLeast" w:line="360" w:before="0" w:after="0"/>
      <w:jc w:val="start"/>
      <w:outlineLvl w:val="0"/>
    </w:pPr>
    <w:rPr>
      <w:rFonts w:ascii="Calibri Light" w:hAnsi="Calibri Light" w:cs="Arial Unicode MS" w:eastAsia="Arial Unicode MS"/>
      <w:color w:val="333333"/>
      <w:kern w:val="2"/>
      <w:sz w:val="24"/>
      <w:szCs w:val="24"/>
      <w:u w:val="none" w:color="333333"/>
      <w:lang w:val="de-DE" w:eastAsia="de-DE" w:bidi="ar-SA"/>
    </w:rPr>
  </w:style>
  <w:style w:type="paragraph" w:styleId="Heading2">
    <w:name w:val="Heading 2"/>
    <w:next w:val="Normal"/>
    <w:uiPriority w:val="9"/>
    <w:unhideWhenUsed/>
    <w:qFormat/>
    <w:pPr>
      <w:keepNext w:val="true"/>
      <w:widowControl/>
      <w:suppressAutoHyphens w:val="true"/>
      <w:bidi w:val="0"/>
      <w:spacing w:before="240" w:after="60"/>
      <w:jc w:val="start"/>
      <w:outlineLvl w:val="1"/>
    </w:pPr>
    <w:rPr>
      <w:rFonts w:ascii="Calibri" w:hAnsi="Calibri" w:eastAsia="Calibri" w:cs="Calibri"/>
      <w:color w:val="000000"/>
      <w:kern w:val="0"/>
      <w:sz w:val="24"/>
      <w:szCs w:val="24"/>
      <w:u w:val="none" w:color="000000"/>
      <w:lang w:val="de-DE" w:eastAsia="de-DE" w:bidi="ar-SA"/>
    </w:rPr>
  </w:style>
  <w:style w:type="paragraph" w:styleId="Heading4">
    <w:name w:val="Heading 4"/>
    <w:basedOn w:val="berschrift"/>
    <w:next w:val="BodyText"/>
    <w:qFormat/>
    <w:pPr>
      <w:numPr>
        <w:ilvl w:val="3"/>
        <w:numId w:val="3"/>
      </w:numPr>
      <w:spacing w:before="120" w:after="120"/>
      <w:outlineLvl w:val="3"/>
    </w:pPr>
    <w:rPr>
      <w:b/>
      <w:bCs/>
      <w:i/>
      <w:iCs/>
      <w:sz w:val="26"/>
      <w:szCs w:val="26"/>
    </w:rPr>
  </w:style>
  <w:style w:type="character" w:styleId="DefaultParagraphFont" w:default="1">
    <w:name w:val="Default Paragraph Font"/>
    <w:uiPriority w:val="1"/>
    <w:unhideWhenUsed/>
    <w:qFormat/>
    <w:rPr/>
  </w:style>
  <w:style w:type="character" w:styleId="InternetLink" w:customStyle="1">
    <w:name w:val="Internet Link"/>
    <w:qFormat/>
    <w:rPr>
      <w:u w:val="single"/>
    </w:rPr>
  </w:style>
  <w:style w:type="character" w:styleId="UnresolvedMention">
    <w:name w:val="Unresolved Mention"/>
    <w:basedOn w:val="DefaultParagraphFont"/>
    <w:uiPriority w:val="99"/>
    <w:semiHidden/>
    <w:unhideWhenUsed/>
    <w:qFormat/>
    <w:rsid w:val="0092238d"/>
    <w:rPr>
      <w:color w:val="605E5C"/>
      <w:shd w:fill="E1DFDD" w:val="clear"/>
    </w:rPr>
  </w:style>
  <w:style w:type="character" w:styleId="PlaceholderText">
    <w:name w:val="Placeholder Text"/>
    <w:basedOn w:val="DefaultParagraphFont"/>
    <w:uiPriority w:val="99"/>
    <w:semiHidden/>
    <w:qFormat/>
    <w:rsid w:val="00d17355"/>
    <w:rPr>
      <w:color w:val="666666"/>
    </w:rPr>
  </w:style>
  <w:style w:type="character" w:styleId="FuzeileZchn" w:customStyle="1">
    <w:name w:val="Fußzeile Zchn"/>
    <w:basedOn w:val="DefaultParagraphFont"/>
    <w:uiPriority w:val="99"/>
    <w:qFormat/>
    <w:rsid w:val="0041552e"/>
    <w:rPr>
      <w:rFonts w:ascii="Calibri Light" w:hAnsi="Calibri Light" w:cs="Arial Unicode MS"/>
      <w:color w:val="000000"/>
      <w:sz w:val="24"/>
      <w:szCs w:val="24"/>
      <w:u w:val="none" w:color="000000"/>
    </w:rPr>
  </w:style>
  <w:style w:type="character" w:styleId="u" w:customStyle="1">
    <w:name w:val="u"/>
    <w:basedOn w:val="DefaultParagraphFont"/>
    <w:qFormat/>
    <w:rsid w:val="0041552e"/>
    <w:rPr/>
  </w:style>
  <w:style w:type="character" w:styleId="author-a-jz82zyjaz71zz65zz75zz69zgr1z83z1w7" w:customStyle="1">
    <w:name w:val="author-a-jz82zyjaz71zz65zz75zz69zgr1z83z1w7"/>
    <w:basedOn w:val="DefaultParagraphFont"/>
    <w:qFormat/>
    <w:rsid w:val="0041552e"/>
    <w:rPr/>
  </w:style>
  <w:style w:type="character" w:styleId="i" w:customStyle="1">
    <w:name w:val="i"/>
    <w:basedOn w:val="DefaultParagraphFont"/>
    <w:qFormat/>
    <w:rsid w:val="0041552e"/>
    <w:rPr/>
  </w:style>
  <w:style w:type="character" w:styleId="author-a-bdz65zz70zaz70z4uxpyz67z6kqz89z" w:customStyle="1">
    <w:name w:val="author-a-bdz65zz70zaz70z4uxpyz67z6kqz89z"/>
    <w:basedOn w:val="DefaultParagraphFont"/>
    <w:qFormat/>
    <w:rsid w:val="0041552e"/>
    <w:rPr/>
  </w:style>
  <w:style w:type="character" w:styleId="author-a-chz66zkveoz85zz71zz81zz84z2z65zz74zz72zz83z" w:customStyle="1">
    <w:name w:val="author-a-chz66zkveoz85zz71zz81zz84z2z65zz74zz72zz83z"/>
    <w:basedOn w:val="DefaultParagraphFont"/>
    <w:qFormat/>
    <w:rsid w:val="0041552e"/>
    <w:rPr/>
  </w:style>
  <w:style w:type="character" w:styleId="author-a-z70z3z79zz73zz71zz81zz85zl3cz73zz72zz75zz68z75" w:customStyle="1">
    <w:name w:val="author-a-z70z3z79zz73zz71zz81zz85zl3cz73zz72zz75zz68z75"/>
    <w:basedOn w:val="DefaultParagraphFont"/>
    <w:qFormat/>
    <w:rsid w:val="0041552e"/>
    <w:rPr/>
  </w:style>
  <w:style w:type="character" w:styleId="author-a-z75zgbw7ccz122zz83zoz83zasz87zxw" w:customStyle="1">
    <w:name w:val="author-a-z75zgbw7ccz122zz83zoz83zasz87zxw"/>
    <w:basedOn w:val="DefaultParagraphFont"/>
    <w:qFormat/>
    <w:rsid w:val="0041552e"/>
    <w:rPr/>
  </w:style>
  <w:style w:type="character" w:styleId="author-a-uz78zkz83zpoz90zz68zz82zz68z2z69zhvgv" w:customStyle="1">
    <w:name w:val="author-a-uz78zkz83zpoz90zz68zz82zz68z2z69zhvgv"/>
    <w:basedOn w:val="DefaultParagraphFont"/>
    <w:qFormat/>
    <w:rsid w:val="0041552e"/>
    <w:rPr/>
  </w:style>
  <w:style w:type="character" w:styleId="author-a-z89zz122zqz87z4z77zz73z4pz84zz86zvsz84zz74zr" w:customStyle="1">
    <w:name w:val="author-a-z89zz122zqz87z4z77zz73z4pz84zz86zvsz84zz74zr"/>
    <w:basedOn w:val="DefaultParagraphFont"/>
    <w:qFormat/>
    <w:rsid w:val="0041552e"/>
    <w:rPr/>
  </w:style>
  <w:style w:type="character" w:styleId="author-a-alz81zz86zz122zz82zz65zz77zz78zz81zz68zyrz89zly" w:customStyle="1">
    <w:name w:val="author-a-alz81zz86zz122zz82zz65zz77zz78zz81zz68zyrz89zly"/>
    <w:basedOn w:val="DefaultParagraphFont"/>
    <w:qFormat/>
    <w:rsid w:val="0041552e"/>
    <w:rPr/>
  </w:style>
  <w:style w:type="character" w:styleId="author-a-ug9bz82z6pz81zrz86z5z84zz75ziz76zv" w:customStyle="1">
    <w:name w:val="author-a-ug9bz82z6pz81zrz86z5z84zz75ziz76zv"/>
    <w:basedOn w:val="DefaultParagraphFont"/>
    <w:qFormat/>
    <w:rsid w:val="0041552e"/>
    <w:rPr/>
  </w:style>
  <w:style w:type="character" w:styleId="author-a-4l1q5pz82zz85zz82zv9z90ztz86zpl" w:customStyle="1">
    <w:name w:val="author-a-4l1q5pz82zz85zz82zv9z90ztz86zpl"/>
    <w:basedOn w:val="DefaultParagraphFont"/>
    <w:qFormat/>
    <w:rsid w:val="0041552e"/>
    <w:rPr/>
  </w:style>
  <w:style w:type="character" w:styleId="author-a-65jz87zwrz71zz84zsz69zz88zwz84z91h" w:customStyle="1">
    <w:name w:val="author-a-65jz87zwrz71zz84zsz69zz88zwz84z91h"/>
    <w:basedOn w:val="DefaultParagraphFont"/>
    <w:qFormat/>
    <w:rsid w:val="0041552e"/>
    <w:rPr/>
  </w:style>
  <w:style w:type="character" w:styleId="author-a-z75zz69zz70zk2tz71zoz83ztz89zz87ztyrz79z" w:customStyle="1">
    <w:name w:val="author-a-z75zz69zz70zk2tz71zoz83ztz89zz87ztyrz79z"/>
    <w:basedOn w:val="DefaultParagraphFont"/>
    <w:qFormat/>
    <w:rsid w:val="0041552e"/>
    <w:rPr/>
  </w:style>
  <w:style w:type="character" w:styleId="author-a-q9z83zsz73zz80zr6z122zz84zz76zmwz74zz79zc" w:customStyle="1">
    <w:name w:val="author-a-q9z83zsz73zz80zr6z122zz84zz76zmwz74zz79zc"/>
    <w:basedOn w:val="DefaultParagraphFont"/>
    <w:qFormat/>
    <w:rsid w:val="0041552e"/>
    <w:rPr/>
  </w:style>
  <w:style w:type="character" w:styleId="author-a-yz69zq9z73zz74zq0lsz74z1z70zytz82z" w:customStyle="1">
    <w:name w:val="author-a-yz69zq9z73zz74zq0lsz74z1z70zytz82z"/>
    <w:basedOn w:val="DefaultParagraphFont"/>
    <w:qFormat/>
    <w:rsid w:val="0041552e"/>
    <w:rPr/>
  </w:style>
  <w:style w:type="character" w:styleId="author-a-z67zz82zz83z8z84zmaz73zz90zz90zo1z84zz70zz71zz89z" w:customStyle="1">
    <w:name w:val="author-a-z67zz82zz83z8z84zmaz73zz90zz90zo1z84zz70zz71zz89z"/>
    <w:basedOn w:val="DefaultParagraphFont"/>
    <w:qFormat/>
    <w:rsid w:val="0041552e"/>
    <w:rPr/>
  </w:style>
  <w:style w:type="character" w:styleId="author-a-phisoz80z7uz79z4z76zxz72zz90zz66z6" w:customStyle="1">
    <w:name w:val="author-a-phisoz80z7uz79z4z76zxz72zz90zz66z6"/>
    <w:basedOn w:val="DefaultParagraphFont"/>
    <w:qFormat/>
    <w:rsid w:val="0041552e"/>
    <w:rPr/>
  </w:style>
  <w:style w:type="character" w:styleId="author-a-z68zvz122zvz75zoz67zz88z8z87zcz84zg0hf" w:customStyle="1">
    <w:name w:val="author-a-z68zvz122zvz75zoz67zz88z8z87zcz84zg0hf"/>
    <w:basedOn w:val="DefaultParagraphFont"/>
    <w:qFormat/>
    <w:rsid w:val="0041552e"/>
    <w:rPr/>
  </w:style>
  <w:style w:type="character" w:styleId="author-a-kz80z0z82zz67zz122zz89zmplgz84zz88zz81zz81zd" w:customStyle="1">
    <w:name w:val="author-a-kz80z0z82zz67zz122zz89zmplgz84zz88zz81zz81zd"/>
    <w:basedOn w:val="DefaultParagraphFont"/>
    <w:qFormat/>
    <w:rsid w:val="0041552e"/>
    <w:rPr/>
  </w:style>
  <w:style w:type="character" w:styleId="author-a-z67z0z70zo4z76zz79zpz76zz72zcfz78zz76zz67zl" w:customStyle="1">
    <w:name w:val="author-a-z67z0z70zo4z76zz79zpz76zz72zcfz78zz76zz67zl"/>
    <w:basedOn w:val="DefaultParagraphFont"/>
    <w:qFormat/>
    <w:rsid w:val="0041552e"/>
    <w:rPr/>
  </w:style>
  <w:style w:type="character" w:styleId="author-a-rorlz77zz77zawz85zz74z1z87zz88zxiz69z" w:customStyle="1">
    <w:name w:val="author-a-rorlz77zz77zawz85zz74z1z87zz88zxiz69z"/>
    <w:basedOn w:val="DefaultParagraphFont"/>
    <w:qFormat/>
    <w:rsid w:val="0041552e"/>
    <w:rPr/>
  </w:style>
  <w:style w:type="character" w:styleId="author-a-3vv0qz86zuoz73z7dz71z2r53" w:customStyle="1">
    <w:name w:val="author-a-3vv0qz86zuoz73z7dz71z2r53"/>
    <w:basedOn w:val="DefaultParagraphFont"/>
    <w:qFormat/>
    <w:rsid w:val="0041552e"/>
    <w:rPr/>
  </w:style>
  <w:style w:type="character" w:styleId="author-a-j67z86z0z70zz82z9jz65zl7jfz78zv" w:customStyle="1">
    <w:name w:val="author-a-j67z86z0z70zz82z9jz65zl7jfz78zv"/>
    <w:basedOn w:val="DefaultParagraphFont"/>
    <w:qFormat/>
    <w:rsid w:val="0041552e"/>
    <w:rPr/>
  </w:style>
  <w:style w:type="character" w:styleId="author-a-z70zrlz69zyuiz78zz81zntz74zz75znz77zz79z" w:customStyle="1">
    <w:name w:val="author-a-z70zrlz69zyuiz78zz81zntz74zz75znz77zz79z"/>
    <w:basedOn w:val="DefaultParagraphFont"/>
    <w:qFormat/>
    <w:rsid w:val="0041552e"/>
    <w:rPr/>
  </w:style>
  <w:style w:type="character" w:styleId="author-a-z80zz72zz72zz77zz66z9z79zz122zz122zjz75zyz71zz76zz73zz75z" w:customStyle="1">
    <w:name w:val="author-a-z80zz72zz72zz77zz66z9z79zz122zz122zjz75zyz71zz76zz73zz75z"/>
    <w:basedOn w:val="DefaultParagraphFont"/>
    <w:qFormat/>
    <w:rsid w:val="008f27a4"/>
    <w:rPr/>
  </w:style>
  <w:style w:type="character" w:styleId="author-a-z75z9dglxz70z380bkz82zz72zz68zz86z" w:customStyle="1">
    <w:name w:val="author-a-z75z9dglxz70z380bkz82zz72zz68zz86z"/>
    <w:basedOn w:val="DefaultParagraphFont"/>
    <w:qFormat/>
    <w:rsid w:val="008f27a4"/>
    <w:rPr/>
  </w:style>
  <w:style w:type="character" w:styleId="author-a-xz66zz84zz66z7z74z0qz74zkwz90z99ld" w:customStyle="1">
    <w:name w:val="author-a-xz66zz84zz66z7z74z0qz74zkwz90z99ld"/>
    <w:basedOn w:val="DefaultParagraphFont"/>
    <w:qFormat/>
    <w:rsid w:val="008f27a4"/>
    <w:rPr/>
  </w:style>
  <w:style w:type="character" w:styleId="author-a-uz79zsz81z1z88zz66zjcez66z0z75zqz81zm" w:customStyle="1">
    <w:name w:val="author-a-uz79zsz81z1z88zz66zjcez66z0z75zqz81zm"/>
    <w:basedOn w:val="DefaultParagraphFont"/>
    <w:qFormat/>
    <w:rsid w:val="008f27a4"/>
    <w:rPr/>
  </w:style>
  <w:style w:type="character" w:styleId="author-a-z89zva2z72zbkz74zskiz67zufz88zz90z" w:customStyle="1">
    <w:name w:val="author-a-z89zva2z72zbkz74zskiz67zufz88zz90z"/>
    <w:basedOn w:val="DefaultParagraphFont"/>
    <w:qFormat/>
    <w:rsid w:val="008f27a4"/>
    <w:rPr/>
  </w:style>
  <w:style w:type="character" w:styleId="author-a-z89z3vz78z2z66zkz78zjiz79zlsz70zz71zm" w:customStyle="1">
    <w:name w:val="author-a-z89z3vz78z2z66zkz78zjiz79zlsz70zz71zm"/>
    <w:basedOn w:val="DefaultParagraphFont"/>
    <w:qFormat/>
    <w:rsid w:val="008f27a4"/>
    <w:rPr/>
  </w:style>
  <w:style w:type="character" w:styleId="apple-converted-space" w:customStyle="1">
    <w:name w:val="apple-converted-space"/>
    <w:basedOn w:val="DefaultParagraphFont"/>
    <w:qFormat/>
    <w:rsid w:val="008f27a4"/>
    <w:rPr/>
  </w:style>
  <w:style w:type="character" w:styleId="Aufzhlungszeichen1" w:customStyle="1">
    <w:name w:val="Aufzählungszeichen1"/>
    <w:qFormat/>
    <w:rPr>
      <w:rFonts w:ascii="OpenSymbol" w:hAnsi="OpenSymbol" w:eastAsia="OpenSymbol" w:cs="OpenSymbol"/>
    </w:rPr>
  </w:style>
  <w:style w:type="character" w:styleId="Funotenzeichen1" w:customStyle="1">
    <w:name w:val="Fußnotenzeichen1"/>
    <w:qFormat/>
    <w:rPr/>
  </w:style>
  <w:style w:type="character" w:styleId="Endnotenzeichen1" w:customStyle="1">
    <w:name w:val="Endnotenzeichen1"/>
    <w:qFormat/>
    <w:rPr/>
  </w:style>
  <w:style w:type="character" w:styleId="InternetLink1" w:customStyle="1">
    <w:name w:val="Internet Link1"/>
    <w:qFormat/>
    <w:rPr>
      <w:color w:val="000080"/>
      <w:u w:val="single"/>
    </w:rPr>
  </w:style>
  <w:style w:type="character" w:styleId="FollowedHyperlink">
    <w:name w:val="FollowedHyperlink"/>
    <w:rPr>
      <w:color w:val="800000"/>
      <w:u w:val="single"/>
    </w:rPr>
  </w:style>
  <w:style w:type="character" w:styleId="author-a-z83zz90zz72zmz80zjz67zz82zz65zz75z9z83zxalh" w:customStyle="1">
    <w:name w:val="author-a-z83zz90zz72zmz80zjz67zz82zz65zz75z9z83zxalh"/>
    <w:basedOn w:val="DefaultParagraphFont"/>
    <w:qFormat/>
    <w:rsid w:val="00b95cc0"/>
    <w:rPr/>
  </w:style>
  <w:style w:type="paragraph" w:styleId="berschrift" w:customStyle="1">
    <w:name w:val="Überschrift"/>
    <w:basedOn w:val="Normal"/>
    <w:next w:val="BodyText"/>
    <w:qFormat/>
    <w:pPr>
      <w:keepNext w:val="true"/>
      <w:spacing w:before="240" w:after="120"/>
    </w:pPr>
    <w:rPr>
      <w:rFonts w:ascii="Liberation Sans" w:hAnsi="Liberation Sans"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rPr>
  </w:style>
  <w:style w:type="paragraph" w:styleId="Verzeichnis" w:customStyle="1">
    <w:name w:val="Verzeichnis"/>
    <w:basedOn w:val="Normal"/>
    <w:qFormat/>
    <w:pPr>
      <w:suppressLineNumbers/>
    </w:pPr>
    <w:rPr>
      <w:rFonts w:cs="Noto Sans"/>
    </w:rPr>
  </w:style>
  <w:style w:type="paragraph" w:styleId="Kopf-undFuzeile" w:customStyle="1">
    <w:name w:val="Kopf- und Fußzeile"/>
    <w:basedOn w:val="Normal"/>
    <w:qFormat/>
    <w:pPr/>
    <w:rPr/>
  </w:style>
  <w:style w:type="paragraph" w:styleId="Kopf-Fuzeile" w:customStyle="1">
    <w:name w:val="Kopf-/Fußzeile"/>
    <w:basedOn w:val="Normal"/>
    <w:qFormat/>
    <w:pPr/>
    <w:rPr/>
  </w:style>
  <w:style w:type="paragraph" w:styleId="Header">
    <w:name w:val="Header"/>
    <w:pPr>
      <w:widowControl/>
      <w:tabs>
        <w:tab w:val="clear" w:pos="708"/>
        <w:tab w:val="center" w:pos="4536" w:leader="none"/>
        <w:tab w:val="right" w:pos="9072" w:leader="none"/>
      </w:tabs>
      <w:suppressAutoHyphens w:val="true"/>
      <w:bidi w:val="0"/>
      <w:spacing w:before="0" w:after="0"/>
      <w:jc w:val="start"/>
    </w:pPr>
    <w:rPr>
      <w:rFonts w:ascii="Calibri Light" w:hAnsi="Calibri Light" w:cs="Arial Unicode MS" w:eastAsia="Arial Unicode MS"/>
      <w:color w:val="000000"/>
      <w:kern w:val="0"/>
      <w:sz w:val="24"/>
      <w:szCs w:val="24"/>
      <w:u w:val="none" w:color="000000"/>
      <w:lang w:val="de-DE" w:eastAsia="de-DE" w:bidi="ar-SA"/>
    </w:rPr>
  </w:style>
  <w:style w:type="paragraph" w:styleId="Kopf-undFuzeilen" w:customStyle="1">
    <w:name w:val="Kopf- und Fußzeilen"/>
    <w:qFormat/>
    <w:pPr>
      <w:widowControl/>
      <w:tabs>
        <w:tab w:val="clear" w:pos="708"/>
        <w:tab w:val="right" w:pos="9020" w:leader="none"/>
      </w:tabs>
      <w:suppressAutoHyphens w:val="true"/>
      <w:bidi w:val="0"/>
      <w:spacing w:before="0" w:after="0"/>
      <w:jc w:val="start"/>
    </w:pPr>
    <w:rPr>
      <w:rFonts w:ascii="Helvetica Neue" w:hAnsi="Helvetica Neue" w:cs="Arial Unicode MS" w:eastAsia="Arial Unicode MS"/>
      <w:color w:val="000000"/>
      <w:kern w:val="0"/>
      <w:sz w:val="24"/>
      <w:szCs w:val="24"/>
      <w:lang w:val="de-DE" w:eastAsia="de-DE" w:bidi="ar-SA"/>
    </w:rPr>
  </w:style>
  <w:style w:type="paragraph" w:styleId="Text" w:customStyle="1">
    <w:name w:val="Text"/>
    <w:qFormat/>
    <w:pPr>
      <w:widowControl/>
      <w:suppressAutoHyphens w:val="true"/>
      <w:bidi w:val="0"/>
      <w:spacing w:before="0" w:after="0"/>
      <w:jc w:val="start"/>
    </w:pPr>
    <w:rPr>
      <w:rFonts w:ascii="Helvetica Neue" w:hAnsi="Helvetica Neue" w:cs="Arial Unicode MS" w:eastAsia="Arial Unicode MS"/>
      <w:color w:val="000000"/>
      <w:kern w:val="0"/>
      <w:sz w:val="22"/>
      <w:szCs w:val="22"/>
      <w:lang w:val="de-DE" w:eastAsia="de-DE" w:bidi="ar-SA"/>
    </w:rPr>
  </w:style>
  <w:style w:type="paragraph" w:styleId="ListParagraph">
    <w:name w:val="List Paragraph"/>
    <w:qFormat/>
    <w:pPr>
      <w:widowControl/>
      <w:suppressAutoHyphens w:val="true"/>
      <w:bidi w:val="0"/>
      <w:spacing w:before="0" w:after="0"/>
      <w:ind w:start="720"/>
      <w:jc w:val="start"/>
    </w:pPr>
    <w:rPr>
      <w:rFonts w:ascii="Calibri Light" w:hAnsi="Calibri Light" w:cs="Arial Unicode MS" w:eastAsia="Arial Unicode MS"/>
      <w:color w:val="000000"/>
      <w:kern w:val="0"/>
      <w:sz w:val="22"/>
      <w:szCs w:val="22"/>
      <w:u w:val="none" w:color="000000"/>
      <w:lang w:val="de-DE" w:eastAsia="de-DE" w:bidi="ar-SA"/>
    </w:rPr>
  </w:style>
  <w:style w:type="paragraph" w:styleId="Footer">
    <w:name w:val="Footer"/>
    <w:basedOn w:val="Normal"/>
    <w:link w:val="FuzeileZchn"/>
    <w:uiPriority w:val="99"/>
    <w:unhideWhenUsed/>
    <w:rsid w:val="0041552e"/>
    <w:pPr>
      <w:tabs>
        <w:tab w:val="clear" w:pos="708"/>
        <w:tab w:val="center" w:pos="4536" w:leader="none"/>
        <w:tab w:val="right" w:pos="9072" w:leader="none"/>
      </w:tabs>
    </w:pPr>
    <w:rPr/>
  </w:style>
  <w:style w:type="paragraph" w:styleId="Title">
    <w:name w:val="Title"/>
    <w:basedOn w:val="berschrift"/>
    <w:next w:val="BodyText"/>
    <w:qFormat/>
    <w:pPr>
      <w:jc w:val="center"/>
    </w:pPr>
    <w:rPr>
      <w:b/>
      <w:bCs/>
      <w:sz w:val="56"/>
      <w:szCs w:val="56"/>
    </w:rPr>
  </w:style>
  <w:style w:type="paragraph" w:styleId="Subtitle">
    <w:name w:val="Subtitle"/>
    <w:basedOn w:val="berschrift"/>
    <w:next w:val="BodyText"/>
    <w:qFormat/>
    <w:pPr>
      <w:spacing w:before="60" w:after="120"/>
      <w:jc w:val="center"/>
    </w:pPr>
    <w:rPr>
      <w:sz w:val="36"/>
      <w:szCs w:val="36"/>
    </w:rPr>
  </w:style>
  <w:style w:type="paragraph" w:styleId="Listeninhalt" w:customStyle="1">
    <w:name w:val="Listeninhalt"/>
    <w:basedOn w:val="Normal"/>
    <w:qFormat/>
    <w:pPr>
      <w:ind w:start="567"/>
    </w:pPr>
    <w:rPr/>
  </w:style>
  <w:style w:type="paragraph" w:styleId="Tabelleninhalt" w:customStyle="1">
    <w:name w:val="Tabelleninhalt"/>
    <w:basedOn w:val="Normal"/>
    <w:qFormat/>
    <w:pPr>
      <w:widowControl w:val="false"/>
      <w:suppressLineNumbers/>
    </w:pPr>
    <w:rPr/>
  </w:style>
  <w:style w:type="paragraph" w:styleId="Tabellenberschrift" w:customStyle="1">
    <w:name w:val="Tabellenüberschrift"/>
    <w:basedOn w:val="Tabelleninhalt"/>
    <w:qFormat/>
    <w:pPr>
      <w:jc w:val="center"/>
    </w:pPr>
    <w:rPr>
      <w:b/>
      <w:bCs/>
    </w:rPr>
  </w:style>
  <w:style w:type="numbering" w:styleId="KeineListe" w:default="1">
    <w:name w:val="Keine Liste"/>
    <w:uiPriority w:val="99"/>
    <w:semiHidden/>
    <w:unhideWhenUsed/>
    <w:qFormat/>
  </w:style>
  <w:style w:type="numbering" w:styleId="KeineListe1" w:customStyle="1">
    <w:name w:val="Keine Liste1"/>
    <w:uiPriority w:val="99"/>
    <w:semiHidden/>
    <w:unhideWhenUsed/>
    <w:qFormat/>
  </w:style>
  <w:style w:type="numbering" w:styleId="ImportierterStil1" w:customStyle="1">
    <w:name w:val="Importierter Stil: 1"/>
    <w:qFormat/>
  </w:style>
  <w:style w:type="numbering" w:styleId="Punkt" w:customStyle="1">
    <w:name w:val="Punkt"/>
    <w:qFormat/>
  </w:style>
  <w:style w:type="numbering" w:styleId="Punkte" w:customStyle="1">
    <w:name w:val="Punkte"/>
    <w:qFormat/>
  </w:style>
  <w:style w:type="numbering" w:styleId="ImportierterStil4" w:customStyle="1">
    <w:name w:val="Importierter Stil: 4"/>
    <w:qFormat/>
  </w:style>
  <w:style w:type="numbering" w:styleId="ImportierterStil6" w:customStyle="1">
    <w:name w:val="Importierter Stil: 6"/>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Collabora_Office/24.04.13.1$Linux_X86_64 LibreOffice_project/0eee8d0a65352a70912adf26faae0ebef5980367</Application>
  <AppVersion>15.0000</AppVersion>
  <Pages>5</Pages>
  <Words>1009</Words>
  <Characters>5623</Characters>
  <CharactersWithSpaces>6524</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2024-01-29T19:12:00Z</dcterms:created>
  <dc:creator>Lily Landschreiber</dc:creator>
  <dc:description/>
  <dc:language>de-DE</dc:language>
  <cp:lastModifiedBy/>
  <cp:lastPrinted>2024-11-18T17:44:00Z</cp:lastPrinted>
  <dcterms:modified xsi:type="dcterms:W3CDTF">2025-04-30T10:10:32Z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